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4D" w:rsidRDefault="0005444D" w:rsidP="00732A1E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2A1E" w:rsidRDefault="003465A7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REGULAMIN REKRUTACJI DZIECI DO </w:t>
      </w:r>
    </w:p>
    <w:p w:rsidR="003465A7" w:rsidRPr="004356CF" w:rsidRDefault="003465A7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GMINNEGO PRZEDSZKOLA</w:t>
      </w:r>
      <w:r w:rsidR="00162E76" w:rsidRPr="004356CF">
        <w:rPr>
          <w:rFonts w:asciiTheme="majorHAnsi" w:hAnsiTheme="majorHAnsi"/>
          <w:b/>
          <w:sz w:val="28"/>
          <w:szCs w:val="28"/>
        </w:rPr>
        <w:t xml:space="preserve"> </w:t>
      </w:r>
      <w:r w:rsidRPr="004356CF">
        <w:rPr>
          <w:rFonts w:asciiTheme="majorHAnsi" w:hAnsiTheme="majorHAnsi"/>
          <w:b/>
          <w:sz w:val="28"/>
          <w:szCs w:val="28"/>
        </w:rPr>
        <w:t xml:space="preserve">W </w:t>
      </w:r>
      <w:r w:rsidR="00162E76" w:rsidRPr="004356CF">
        <w:rPr>
          <w:rFonts w:asciiTheme="majorHAnsi" w:hAnsiTheme="majorHAnsi"/>
          <w:b/>
          <w:sz w:val="28"/>
          <w:szCs w:val="28"/>
        </w:rPr>
        <w:t xml:space="preserve"> </w:t>
      </w:r>
      <w:r w:rsidRPr="004356CF">
        <w:rPr>
          <w:rFonts w:asciiTheme="majorHAnsi" w:hAnsiTheme="majorHAnsi"/>
          <w:b/>
          <w:sz w:val="28"/>
          <w:szCs w:val="28"/>
        </w:rPr>
        <w:t>SZAFLARACH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732A1E" w:rsidRDefault="003465A7" w:rsidP="003465A7">
      <w:pPr>
        <w:jc w:val="both"/>
        <w:rPr>
          <w:rFonts w:asciiTheme="majorHAnsi" w:hAnsiTheme="majorHAnsi"/>
          <w:sz w:val="22"/>
          <w:szCs w:val="28"/>
        </w:rPr>
      </w:pPr>
      <w:r w:rsidRPr="00732A1E">
        <w:rPr>
          <w:rFonts w:asciiTheme="majorHAnsi" w:hAnsiTheme="majorHAnsi"/>
          <w:sz w:val="22"/>
          <w:szCs w:val="28"/>
        </w:rPr>
        <w:t>Podstawa prawna:</w:t>
      </w:r>
    </w:p>
    <w:p w:rsidR="00162E76" w:rsidRPr="00732A1E" w:rsidRDefault="00162E76" w:rsidP="00162E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Cs w:val="28"/>
        </w:rPr>
      </w:pPr>
      <w:r w:rsidRPr="00732A1E">
        <w:rPr>
          <w:rFonts w:asciiTheme="majorHAnsi" w:hAnsiTheme="majorHAnsi"/>
          <w:szCs w:val="28"/>
        </w:rPr>
        <w:t xml:space="preserve">Ustawa </w:t>
      </w:r>
      <w:r w:rsidR="003465A7" w:rsidRPr="00732A1E">
        <w:rPr>
          <w:rFonts w:asciiTheme="majorHAnsi" w:hAnsiTheme="majorHAnsi"/>
          <w:szCs w:val="28"/>
        </w:rPr>
        <w:t xml:space="preserve"> </w:t>
      </w:r>
      <w:r w:rsidRPr="00732A1E">
        <w:rPr>
          <w:rFonts w:asciiTheme="majorHAnsi" w:hAnsiTheme="majorHAnsi"/>
          <w:szCs w:val="28"/>
        </w:rPr>
        <w:t xml:space="preserve">z </w:t>
      </w:r>
      <w:r w:rsidR="00A5673F" w:rsidRPr="00732A1E">
        <w:rPr>
          <w:rFonts w:asciiTheme="majorHAnsi" w:hAnsiTheme="majorHAnsi"/>
          <w:szCs w:val="28"/>
        </w:rPr>
        <w:t xml:space="preserve"> dnia</w:t>
      </w:r>
      <w:r w:rsidRPr="00732A1E">
        <w:rPr>
          <w:rFonts w:asciiTheme="majorHAnsi" w:hAnsiTheme="majorHAnsi"/>
          <w:szCs w:val="28"/>
        </w:rPr>
        <w:t>14 grudni</w:t>
      </w:r>
      <w:r w:rsidR="00F9737F" w:rsidRPr="00732A1E">
        <w:rPr>
          <w:rFonts w:asciiTheme="majorHAnsi" w:hAnsiTheme="majorHAnsi"/>
          <w:szCs w:val="28"/>
        </w:rPr>
        <w:t>a 2016 r. Prawo O</w:t>
      </w:r>
      <w:r w:rsidR="00712953" w:rsidRPr="00732A1E">
        <w:rPr>
          <w:rFonts w:asciiTheme="majorHAnsi" w:hAnsiTheme="majorHAnsi"/>
          <w:szCs w:val="28"/>
        </w:rPr>
        <w:t>światowe ( Dz.</w:t>
      </w:r>
      <w:r w:rsidR="009A4F67">
        <w:rPr>
          <w:rFonts w:asciiTheme="majorHAnsi" w:hAnsiTheme="majorHAnsi"/>
          <w:szCs w:val="28"/>
        </w:rPr>
        <w:t>U. z</w:t>
      </w:r>
      <w:r w:rsidR="00B47635">
        <w:rPr>
          <w:rFonts w:asciiTheme="majorHAnsi" w:hAnsiTheme="majorHAnsi"/>
          <w:szCs w:val="28"/>
        </w:rPr>
        <w:t xml:space="preserve"> 2018 r. poz. 996, 1000, 1290,</w:t>
      </w:r>
      <w:r w:rsidR="009A4F67">
        <w:rPr>
          <w:rFonts w:asciiTheme="majorHAnsi" w:hAnsiTheme="majorHAnsi"/>
          <w:szCs w:val="28"/>
        </w:rPr>
        <w:t>1669</w:t>
      </w:r>
      <w:r w:rsidR="00B47635">
        <w:rPr>
          <w:rFonts w:asciiTheme="majorHAnsi" w:hAnsiTheme="majorHAnsi"/>
          <w:szCs w:val="28"/>
        </w:rPr>
        <w:t xml:space="preserve"> i 2245</w:t>
      </w:r>
      <w:r w:rsidR="00A5673F" w:rsidRPr="00732A1E">
        <w:rPr>
          <w:rFonts w:asciiTheme="majorHAnsi" w:hAnsiTheme="majorHAnsi"/>
          <w:szCs w:val="28"/>
        </w:rPr>
        <w:t xml:space="preserve"> </w:t>
      </w:r>
      <w:r w:rsidRPr="00732A1E">
        <w:rPr>
          <w:rFonts w:asciiTheme="majorHAnsi" w:hAnsiTheme="majorHAnsi"/>
          <w:szCs w:val="28"/>
        </w:rPr>
        <w:t>).</w:t>
      </w:r>
    </w:p>
    <w:p w:rsidR="00A5673F" w:rsidRPr="009A4F67" w:rsidRDefault="00A5673F" w:rsidP="00162E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Cs w:val="28"/>
        </w:rPr>
      </w:pPr>
      <w:r w:rsidRPr="00732A1E">
        <w:rPr>
          <w:rFonts w:asciiTheme="majorHAnsi" w:hAnsiTheme="majorHAnsi"/>
          <w:szCs w:val="28"/>
        </w:rPr>
        <w:t>Ustawa z dnia 14 grudnia 2016r. Przepisy wprowadzające ustawę - Prawo</w:t>
      </w:r>
      <w:r w:rsidR="009A4F67">
        <w:rPr>
          <w:rFonts w:asciiTheme="majorHAnsi" w:hAnsiTheme="majorHAnsi"/>
          <w:szCs w:val="28"/>
        </w:rPr>
        <w:t xml:space="preserve"> oświatowe  </w:t>
      </w:r>
      <w:r w:rsidR="009A4F67" w:rsidRPr="009A4F67">
        <w:rPr>
          <w:rFonts w:asciiTheme="majorHAnsi" w:hAnsiTheme="majorHAnsi"/>
        </w:rPr>
        <w:t>(Dz. U. z 2017 r. poz. 60, 949 i 2203 oraz z 2018 r. poz. 2245)</w:t>
      </w:r>
      <w:r w:rsidRPr="009A4F67">
        <w:rPr>
          <w:rFonts w:asciiTheme="majorHAnsi" w:hAnsiTheme="majorHAnsi"/>
          <w:szCs w:val="28"/>
        </w:rPr>
        <w:t>.</w:t>
      </w:r>
    </w:p>
    <w:p w:rsidR="00F16E41" w:rsidRPr="00732A1E" w:rsidRDefault="00F16E41" w:rsidP="00162E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Cs w:val="28"/>
        </w:rPr>
      </w:pPr>
      <w:r w:rsidRPr="00732A1E">
        <w:rPr>
          <w:rFonts w:asciiTheme="majorHAnsi" w:hAnsiTheme="majorHAnsi"/>
          <w:szCs w:val="28"/>
        </w:rPr>
        <w:t xml:space="preserve"> Rozporządzenie Ministra Edukacji Narodowej z dnia 16 marca 2017 roku</w:t>
      </w:r>
      <w:r w:rsidR="00F9737F" w:rsidRPr="00732A1E">
        <w:rPr>
          <w:rFonts w:asciiTheme="majorHAnsi" w:hAnsiTheme="majorHAnsi"/>
          <w:szCs w:val="28"/>
        </w:rPr>
        <w:t xml:space="preserve"> </w:t>
      </w:r>
      <w:r w:rsidRPr="00732A1E">
        <w:rPr>
          <w:rFonts w:asciiTheme="majorHAnsi" w:hAnsiTheme="majorHAnsi"/>
          <w:szCs w:val="28"/>
        </w:rPr>
        <w:t>w sprawie przeprowadzania postępowania rekrutacyjnego oraz postępowania uzupełniającego do publicznych przedszkoli, szkół i placówek</w:t>
      </w:r>
      <w:r w:rsidR="00B47635">
        <w:rPr>
          <w:rFonts w:asciiTheme="majorHAnsi" w:hAnsiTheme="majorHAnsi"/>
          <w:szCs w:val="28"/>
        </w:rPr>
        <w:t xml:space="preserve"> ( Dz. U. z 2017 r. poz. 610 )</w:t>
      </w:r>
    </w:p>
    <w:p w:rsidR="00F16E41" w:rsidRPr="00732A1E" w:rsidRDefault="004356CF" w:rsidP="00162E7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Cs w:val="28"/>
        </w:rPr>
      </w:pPr>
      <w:r w:rsidRPr="00732A1E">
        <w:rPr>
          <w:rFonts w:asciiTheme="majorHAnsi" w:hAnsiTheme="majorHAnsi"/>
          <w:szCs w:val="28"/>
        </w:rPr>
        <w:t>Uchwała Nr XXXIV/236</w:t>
      </w:r>
      <w:r w:rsidR="00712953" w:rsidRPr="00732A1E">
        <w:rPr>
          <w:rFonts w:asciiTheme="majorHAnsi" w:hAnsiTheme="majorHAnsi"/>
          <w:szCs w:val="28"/>
        </w:rPr>
        <w:t xml:space="preserve"> </w:t>
      </w:r>
      <w:r w:rsidR="00F16E41" w:rsidRPr="00732A1E">
        <w:rPr>
          <w:rFonts w:asciiTheme="majorHAnsi" w:hAnsiTheme="majorHAnsi"/>
          <w:szCs w:val="28"/>
        </w:rPr>
        <w:t xml:space="preserve">Rady Gminy Szaflary </w:t>
      </w:r>
      <w:r w:rsidR="00712953" w:rsidRPr="00732A1E">
        <w:rPr>
          <w:rFonts w:asciiTheme="majorHAnsi" w:hAnsiTheme="majorHAnsi"/>
          <w:szCs w:val="28"/>
        </w:rPr>
        <w:t>z dnia 27 marca 2017r w sprawie określenia kryteriów  obowiązujących na drugim etapie postępowan</w:t>
      </w:r>
      <w:r w:rsidR="00F16E41" w:rsidRPr="00732A1E">
        <w:rPr>
          <w:rFonts w:asciiTheme="majorHAnsi" w:hAnsiTheme="majorHAnsi"/>
          <w:szCs w:val="28"/>
        </w:rPr>
        <w:t>ia rekrutacyjnego do publicznego przedszkola prowadzonego, oddziałów przedszkolnych w publicznych szkołach podstawowych dla których Gmina Szaflary jest organem prowadzącym wraz</w:t>
      </w:r>
      <w:r w:rsidR="00767653">
        <w:rPr>
          <w:rFonts w:asciiTheme="majorHAnsi" w:hAnsiTheme="majorHAnsi"/>
          <w:szCs w:val="28"/>
        </w:rPr>
        <w:t xml:space="preserve">            </w:t>
      </w:r>
      <w:r w:rsidR="00F16E41" w:rsidRPr="00732A1E">
        <w:rPr>
          <w:rFonts w:asciiTheme="majorHAnsi" w:hAnsiTheme="majorHAnsi"/>
          <w:szCs w:val="28"/>
        </w:rPr>
        <w:t xml:space="preserve"> z określeniem dokumentów niezbędnych kryteriów.</w:t>
      </w:r>
      <w:r w:rsidR="00B47635">
        <w:rPr>
          <w:rFonts w:asciiTheme="majorHAnsi" w:hAnsiTheme="majorHAnsi"/>
          <w:szCs w:val="28"/>
        </w:rPr>
        <w:t xml:space="preserve"> (Dz. Urz. Woj. Małop. z 2017 r. poz. 2219 )</w:t>
      </w:r>
    </w:p>
    <w:p w:rsidR="003465A7" w:rsidRPr="00732A1E" w:rsidRDefault="00712953" w:rsidP="003465A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Cs w:val="28"/>
        </w:rPr>
      </w:pPr>
      <w:r w:rsidRPr="00732A1E">
        <w:rPr>
          <w:rFonts w:asciiTheme="majorHAnsi" w:hAnsiTheme="majorHAnsi"/>
          <w:szCs w:val="28"/>
        </w:rPr>
        <w:t>Statut Gminnego Przedszkola w Szaflarach</w:t>
      </w:r>
      <w:r w:rsidR="00A5673F" w:rsidRPr="00732A1E">
        <w:rPr>
          <w:rFonts w:asciiTheme="majorHAnsi" w:hAnsiTheme="majorHAnsi"/>
          <w:szCs w:val="28"/>
        </w:rPr>
        <w:t>.</w:t>
      </w:r>
    </w:p>
    <w:p w:rsidR="003465A7" w:rsidRPr="004356CF" w:rsidRDefault="004356CF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1. POSTANOWIENIA OGÓLNE</w:t>
      </w:r>
    </w:p>
    <w:p w:rsidR="003465A7" w:rsidRPr="009A4F67" w:rsidRDefault="003465A7" w:rsidP="003465A7">
      <w:pPr>
        <w:jc w:val="both"/>
        <w:rPr>
          <w:rFonts w:asciiTheme="majorHAnsi" w:hAnsiTheme="majorHAnsi"/>
          <w:sz w:val="32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1.1 </w:t>
      </w:r>
      <w:r w:rsidRPr="004356CF">
        <w:rPr>
          <w:rFonts w:asciiTheme="majorHAnsi" w:hAnsiTheme="majorHAnsi"/>
          <w:sz w:val="28"/>
          <w:szCs w:val="28"/>
        </w:rPr>
        <w:t>Postępowanie rekrutacyjne przeprowadza się co roku na kolejny rok szkolny na wolne miejsca.</w:t>
      </w:r>
      <w:r w:rsidR="009A4F67" w:rsidRPr="009A4F67">
        <w:t xml:space="preserve"> </w:t>
      </w:r>
      <w:r w:rsidR="009A4F67">
        <w:rPr>
          <w:sz w:val="28"/>
        </w:rPr>
        <w:t xml:space="preserve">Rodzice dzieci, które nie mają jeszcze prawa do korzystania z wychowania przedszkolnego, </w:t>
      </w:r>
      <w:r w:rsidR="009A4F67" w:rsidRPr="009A4F67">
        <w:rPr>
          <w:sz w:val="28"/>
        </w:rPr>
        <w:t xml:space="preserve">mogą starać się o przyjęcie do </w:t>
      </w:r>
      <w:r w:rsidR="009A4F67">
        <w:rPr>
          <w:sz w:val="28"/>
        </w:rPr>
        <w:t>przedszkola</w:t>
      </w:r>
      <w:r w:rsidR="009A4F67" w:rsidRPr="009A4F67">
        <w:rPr>
          <w:sz w:val="28"/>
        </w:rPr>
        <w:t xml:space="preserve"> </w:t>
      </w:r>
      <w:r w:rsidR="009A4F67">
        <w:rPr>
          <w:sz w:val="28"/>
        </w:rPr>
        <w:t>od 1 września,</w:t>
      </w:r>
      <w:r w:rsidR="009A4F67" w:rsidRPr="009A4F67">
        <w:rPr>
          <w:sz w:val="28"/>
        </w:rPr>
        <w:t xml:space="preserve"> </w:t>
      </w:r>
      <w:r w:rsidR="009A4F67">
        <w:rPr>
          <w:sz w:val="28"/>
        </w:rPr>
        <w:t xml:space="preserve">po ukończeniu przez nie 2,5 lat, </w:t>
      </w:r>
      <w:r w:rsidR="009A4F67" w:rsidRPr="009A4F67">
        <w:rPr>
          <w:sz w:val="28"/>
        </w:rPr>
        <w:t>jeżeli przedszkole będzi</w:t>
      </w:r>
      <w:r w:rsidR="009A4F67">
        <w:rPr>
          <w:sz w:val="28"/>
        </w:rPr>
        <w:t>e dysponowało</w:t>
      </w:r>
      <w:r w:rsidR="009A4F67" w:rsidRPr="009A4F67">
        <w:rPr>
          <w:sz w:val="28"/>
        </w:rPr>
        <w:t xml:space="preserve"> wolnymi miejscami.</w:t>
      </w:r>
    </w:p>
    <w:p w:rsidR="003465A7" w:rsidRPr="009A4F67" w:rsidRDefault="003465A7" w:rsidP="003465A7">
      <w:pPr>
        <w:jc w:val="both"/>
        <w:rPr>
          <w:rFonts w:asciiTheme="majorHAnsi" w:hAnsiTheme="majorHAnsi"/>
          <w:b/>
          <w:sz w:val="32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1.2 </w:t>
      </w:r>
      <w:r w:rsidRPr="004356CF">
        <w:rPr>
          <w:rFonts w:asciiTheme="majorHAnsi" w:hAnsiTheme="majorHAnsi"/>
          <w:sz w:val="28"/>
          <w:szCs w:val="28"/>
        </w:rPr>
        <w:t xml:space="preserve">Postępowanie rekrutacyjne jest prowadzone na </w:t>
      </w:r>
      <w:r w:rsidRPr="004356CF">
        <w:rPr>
          <w:rFonts w:asciiTheme="majorHAnsi" w:hAnsiTheme="majorHAnsi"/>
          <w:b/>
          <w:sz w:val="28"/>
          <w:szCs w:val="28"/>
        </w:rPr>
        <w:t>wniosek</w:t>
      </w:r>
      <w:r w:rsidRPr="004356CF">
        <w:rPr>
          <w:rFonts w:asciiTheme="majorHAnsi" w:hAnsiTheme="majorHAnsi"/>
          <w:sz w:val="28"/>
          <w:szCs w:val="28"/>
        </w:rPr>
        <w:t xml:space="preserve"> rodzica/opiekuna prawnego.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1.3 </w:t>
      </w:r>
      <w:r w:rsidR="004356CF">
        <w:rPr>
          <w:rFonts w:asciiTheme="majorHAnsi" w:hAnsiTheme="majorHAnsi"/>
          <w:sz w:val="28"/>
          <w:szCs w:val="28"/>
        </w:rPr>
        <w:t>Do przedszkola</w:t>
      </w:r>
      <w:r w:rsidRPr="004356CF">
        <w:rPr>
          <w:rFonts w:asciiTheme="majorHAnsi" w:hAnsiTheme="majorHAnsi"/>
          <w:b/>
          <w:sz w:val="28"/>
          <w:szCs w:val="28"/>
        </w:rPr>
        <w:t xml:space="preserve"> </w:t>
      </w:r>
      <w:r w:rsidRPr="004356CF">
        <w:rPr>
          <w:rFonts w:asciiTheme="majorHAnsi" w:hAnsiTheme="majorHAnsi"/>
          <w:sz w:val="28"/>
          <w:szCs w:val="28"/>
        </w:rPr>
        <w:t>dzieci zapisywane są jeden raz na cały etap edukacji przedszkolnej. Dzieci kontynuujące edukację przedszkolną w dotyc</w:t>
      </w:r>
      <w:r w:rsidR="004356CF">
        <w:rPr>
          <w:rFonts w:asciiTheme="majorHAnsi" w:hAnsiTheme="majorHAnsi"/>
          <w:sz w:val="28"/>
          <w:szCs w:val="28"/>
        </w:rPr>
        <w:t xml:space="preserve">hczasowym </w:t>
      </w:r>
      <w:r w:rsidR="0005444D">
        <w:rPr>
          <w:rFonts w:asciiTheme="majorHAnsi" w:hAnsiTheme="majorHAnsi"/>
          <w:sz w:val="28"/>
          <w:szCs w:val="28"/>
        </w:rPr>
        <w:t>przedszkolu</w:t>
      </w:r>
      <w:r w:rsidRPr="004356CF">
        <w:rPr>
          <w:rFonts w:asciiTheme="majorHAnsi" w:hAnsiTheme="majorHAnsi"/>
          <w:sz w:val="28"/>
          <w:szCs w:val="28"/>
        </w:rPr>
        <w:t xml:space="preserve"> nie biorą udziału w r</w:t>
      </w:r>
      <w:r w:rsidR="00111D56">
        <w:rPr>
          <w:rFonts w:asciiTheme="majorHAnsi" w:hAnsiTheme="majorHAnsi"/>
          <w:sz w:val="28"/>
          <w:szCs w:val="28"/>
        </w:rPr>
        <w:t>ekrutacji a rodzic/opiekun prawny</w:t>
      </w:r>
      <w:r w:rsidR="004356CF">
        <w:rPr>
          <w:rFonts w:asciiTheme="majorHAnsi" w:hAnsiTheme="majorHAnsi"/>
          <w:sz w:val="28"/>
          <w:szCs w:val="28"/>
        </w:rPr>
        <w:t xml:space="preserve"> </w:t>
      </w:r>
      <w:r w:rsidRPr="004356CF">
        <w:rPr>
          <w:rFonts w:asciiTheme="majorHAnsi" w:hAnsiTheme="majorHAnsi"/>
          <w:sz w:val="28"/>
          <w:szCs w:val="28"/>
        </w:rPr>
        <w:t xml:space="preserve">w terminie 7 dni poprzedzających termin rozpoczęcia postępowania rekrutacyjnego składają </w:t>
      </w:r>
      <w:r w:rsidRPr="004356CF">
        <w:rPr>
          <w:rFonts w:asciiTheme="majorHAnsi" w:hAnsiTheme="majorHAnsi"/>
          <w:b/>
          <w:sz w:val="28"/>
          <w:szCs w:val="28"/>
        </w:rPr>
        <w:t>deklaracje</w:t>
      </w:r>
      <w:r w:rsidRPr="004356CF">
        <w:rPr>
          <w:rFonts w:asciiTheme="majorHAnsi" w:hAnsiTheme="majorHAnsi"/>
          <w:sz w:val="28"/>
          <w:szCs w:val="28"/>
        </w:rPr>
        <w:t xml:space="preserve"> na kolejny rok szkolny o </w:t>
      </w:r>
      <w:r w:rsidRPr="004356CF">
        <w:rPr>
          <w:rFonts w:asciiTheme="majorHAnsi" w:hAnsiTheme="majorHAnsi"/>
          <w:b/>
          <w:sz w:val="28"/>
          <w:szCs w:val="28"/>
        </w:rPr>
        <w:t>kontynuowaniu wychowania przedszkolnego</w:t>
      </w:r>
      <w:r w:rsidR="004356CF">
        <w:rPr>
          <w:rFonts w:asciiTheme="majorHAnsi" w:hAnsiTheme="majorHAnsi"/>
          <w:sz w:val="28"/>
          <w:szCs w:val="28"/>
        </w:rPr>
        <w:t xml:space="preserve"> w tym przedszkolu.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1.4</w:t>
      </w:r>
      <w:r w:rsidR="00111D56">
        <w:rPr>
          <w:rFonts w:asciiTheme="majorHAnsi" w:hAnsiTheme="majorHAnsi"/>
          <w:sz w:val="28"/>
          <w:szCs w:val="28"/>
        </w:rPr>
        <w:t xml:space="preserve"> Rodzic/opiekun</w:t>
      </w:r>
      <w:r w:rsidRPr="004356CF">
        <w:rPr>
          <w:rFonts w:asciiTheme="majorHAnsi" w:hAnsiTheme="majorHAnsi"/>
          <w:sz w:val="28"/>
          <w:szCs w:val="28"/>
        </w:rPr>
        <w:t xml:space="preserve"> </w:t>
      </w:r>
      <w:r w:rsidR="00111D56">
        <w:rPr>
          <w:rFonts w:asciiTheme="majorHAnsi" w:hAnsiTheme="majorHAnsi"/>
          <w:sz w:val="28"/>
          <w:szCs w:val="28"/>
        </w:rPr>
        <w:t>prawny</w:t>
      </w:r>
      <w:r w:rsidRPr="004356CF">
        <w:rPr>
          <w:rFonts w:asciiTheme="majorHAnsi" w:hAnsiTheme="majorHAnsi"/>
          <w:sz w:val="28"/>
          <w:szCs w:val="28"/>
        </w:rPr>
        <w:t xml:space="preserve"> zapisujący dziecko po raz pierwszy do </w:t>
      </w:r>
      <w:r w:rsidR="00B47635">
        <w:rPr>
          <w:rFonts w:asciiTheme="majorHAnsi" w:hAnsiTheme="majorHAnsi"/>
          <w:sz w:val="28"/>
          <w:szCs w:val="28"/>
        </w:rPr>
        <w:t>oddziału przedszkolnego składa</w:t>
      </w:r>
      <w:r w:rsidRPr="004356CF">
        <w:rPr>
          <w:rFonts w:asciiTheme="majorHAnsi" w:hAnsiTheme="majorHAnsi"/>
          <w:sz w:val="28"/>
          <w:szCs w:val="28"/>
        </w:rPr>
        <w:t xml:space="preserve"> </w:t>
      </w:r>
      <w:r w:rsidRPr="004356CF">
        <w:rPr>
          <w:rFonts w:asciiTheme="majorHAnsi" w:hAnsiTheme="majorHAnsi"/>
          <w:b/>
          <w:sz w:val="28"/>
          <w:szCs w:val="28"/>
        </w:rPr>
        <w:t>wniosek</w:t>
      </w:r>
      <w:r w:rsidRPr="004356CF">
        <w:rPr>
          <w:rFonts w:asciiTheme="majorHAnsi" w:hAnsiTheme="majorHAnsi"/>
          <w:sz w:val="28"/>
          <w:szCs w:val="28"/>
        </w:rPr>
        <w:t xml:space="preserve"> o przyję</w:t>
      </w:r>
      <w:r w:rsidR="004356CF">
        <w:rPr>
          <w:rFonts w:asciiTheme="majorHAnsi" w:hAnsiTheme="majorHAnsi"/>
          <w:sz w:val="28"/>
          <w:szCs w:val="28"/>
        </w:rPr>
        <w:t>cie do przedszkola.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lastRenderedPageBreak/>
        <w:t xml:space="preserve">1.5 </w:t>
      </w:r>
      <w:r w:rsidRPr="004356CF">
        <w:rPr>
          <w:rFonts w:asciiTheme="majorHAnsi" w:hAnsiTheme="majorHAnsi"/>
          <w:sz w:val="28"/>
          <w:szCs w:val="28"/>
        </w:rPr>
        <w:t>Wniosek o przyję</w:t>
      </w:r>
      <w:r w:rsidR="004356CF">
        <w:rPr>
          <w:rFonts w:asciiTheme="majorHAnsi" w:hAnsiTheme="majorHAnsi"/>
          <w:sz w:val="28"/>
          <w:szCs w:val="28"/>
        </w:rPr>
        <w:t>cie do publicznego przedszkola</w:t>
      </w:r>
      <w:r w:rsidRPr="004356CF">
        <w:rPr>
          <w:rFonts w:asciiTheme="majorHAnsi" w:hAnsiTheme="majorHAnsi"/>
          <w:sz w:val="28"/>
          <w:szCs w:val="28"/>
        </w:rPr>
        <w:t xml:space="preserve"> może być złożony do nie więcej niż trzech wy</w:t>
      </w:r>
      <w:r w:rsidR="004356CF">
        <w:rPr>
          <w:rFonts w:asciiTheme="majorHAnsi" w:hAnsiTheme="majorHAnsi"/>
          <w:sz w:val="28"/>
          <w:szCs w:val="28"/>
        </w:rPr>
        <w:t>branych przedszkoli</w:t>
      </w:r>
      <w:r w:rsidRPr="004356CF">
        <w:rPr>
          <w:rFonts w:asciiTheme="majorHAnsi" w:hAnsiTheme="majorHAnsi"/>
          <w:sz w:val="28"/>
          <w:szCs w:val="28"/>
        </w:rPr>
        <w:t>, w którym określa się kolejność dokonanego wyboru.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1.6</w:t>
      </w:r>
      <w:r w:rsidR="004356CF">
        <w:rPr>
          <w:rFonts w:asciiTheme="majorHAnsi" w:hAnsiTheme="majorHAnsi"/>
          <w:sz w:val="28"/>
          <w:szCs w:val="28"/>
        </w:rPr>
        <w:t xml:space="preserve"> Do przedszkola</w:t>
      </w:r>
      <w:r w:rsidRPr="004356CF">
        <w:rPr>
          <w:rFonts w:asciiTheme="majorHAnsi" w:hAnsiTheme="majorHAnsi"/>
          <w:sz w:val="28"/>
          <w:szCs w:val="28"/>
        </w:rPr>
        <w:t xml:space="preserve"> w pierwszej kolejności przyjmuje się kandydatów zamieszkałych na terenie gminy Szaflary.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1.7 </w:t>
      </w:r>
      <w:r w:rsidRPr="004356CF">
        <w:rPr>
          <w:rFonts w:asciiTheme="majorHAnsi" w:hAnsiTheme="majorHAnsi"/>
          <w:sz w:val="28"/>
          <w:szCs w:val="28"/>
        </w:rPr>
        <w:t>Kandydaci zamieszkali poza ter</w:t>
      </w:r>
      <w:r w:rsidR="0005444D">
        <w:rPr>
          <w:rFonts w:asciiTheme="majorHAnsi" w:hAnsiTheme="majorHAnsi"/>
          <w:sz w:val="28"/>
          <w:szCs w:val="28"/>
        </w:rPr>
        <w:t>enem gminy Szaflary mogą brać udział</w:t>
      </w:r>
      <w:r w:rsidRPr="004356CF">
        <w:rPr>
          <w:rFonts w:asciiTheme="majorHAnsi" w:hAnsiTheme="majorHAnsi"/>
          <w:sz w:val="28"/>
          <w:szCs w:val="28"/>
        </w:rPr>
        <w:t xml:space="preserve"> postępowan</w:t>
      </w:r>
      <w:r w:rsidR="0005444D">
        <w:rPr>
          <w:rFonts w:asciiTheme="majorHAnsi" w:hAnsiTheme="majorHAnsi"/>
          <w:sz w:val="28"/>
          <w:szCs w:val="28"/>
        </w:rPr>
        <w:t>iu rekrutacyjnym</w:t>
      </w:r>
      <w:r w:rsidR="009E29AF">
        <w:rPr>
          <w:rFonts w:asciiTheme="majorHAnsi" w:hAnsiTheme="majorHAnsi"/>
          <w:sz w:val="28"/>
          <w:szCs w:val="28"/>
        </w:rPr>
        <w:t xml:space="preserve"> </w:t>
      </w:r>
      <w:r w:rsidR="00771A9D">
        <w:rPr>
          <w:rFonts w:asciiTheme="majorHAnsi" w:hAnsiTheme="majorHAnsi"/>
          <w:sz w:val="28"/>
          <w:szCs w:val="28"/>
        </w:rPr>
        <w:pgNum/>
        <w:t>uzupełniającym</w:t>
      </w:r>
      <w:bookmarkStart w:id="0" w:name="_GoBack"/>
      <w:bookmarkEnd w:id="0"/>
      <w:r w:rsidR="0005444D">
        <w:rPr>
          <w:rFonts w:asciiTheme="majorHAnsi" w:hAnsiTheme="majorHAnsi"/>
          <w:sz w:val="28"/>
          <w:szCs w:val="28"/>
        </w:rPr>
        <w:t>, jeżeli</w:t>
      </w:r>
      <w:r w:rsidR="00F9737F">
        <w:rPr>
          <w:rFonts w:asciiTheme="majorHAnsi" w:hAnsiTheme="majorHAnsi"/>
          <w:sz w:val="28"/>
          <w:szCs w:val="28"/>
        </w:rPr>
        <w:t xml:space="preserve"> przedszkole</w:t>
      </w:r>
      <w:r w:rsidR="0005444D">
        <w:rPr>
          <w:rFonts w:asciiTheme="majorHAnsi" w:hAnsiTheme="majorHAnsi"/>
          <w:sz w:val="28"/>
          <w:szCs w:val="28"/>
        </w:rPr>
        <w:t xml:space="preserve"> </w:t>
      </w:r>
      <w:r w:rsidRPr="004356CF">
        <w:rPr>
          <w:rFonts w:asciiTheme="majorHAnsi" w:hAnsiTheme="majorHAnsi"/>
          <w:sz w:val="28"/>
          <w:szCs w:val="28"/>
        </w:rPr>
        <w:t>dysponuje wolnymi miejscami. Przepisy pkt. 3 stosuje się odpowiednio.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Default="003465A7" w:rsidP="00111D56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1.8</w:t>
      </w:r>
      <w:r w:rsidRPr="004356CF">
        <w:rPr>
          <w:rFonts w:asciiTheme="majorHAnsi" w:hAnsiTheme="majorHAnsi"/>
          <w:sz w:val="28"/>
          <w:szCs w:val="28"/>
        </w:rPr>
        <w:t xml:space="preserve"> Liczba dzieci w oddziale przedszkolnym nie może przekroczyć 25.</w:t>
      </w:r>
      <w:r w:rsidR="004356CF">
        <w:rPr>
          <w:rFonts w:asciiTheme="majorHAnsi" w:hAnsiTheme="majorHAnsi"/>
          <w:sz w:val="28"/>
          <w:szCs w:val="28"/>
        </w:rPr>
        <w:t xml:space="preserve"> </w:t>
      </w:r>
    </w:p>
    <w:p w:rsidR="00111D56" w:rsidRPr="004356CF" w:rsidRDefault="00111D56" w:rsidP="00111D56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1.9</w:t>
      </w:r>
      <w:r w:rsidRPr="004356CF">
        <w:rPr>
          <w:rFonts w:asciiTheme="majorHAnsi" w:hAnsiTheme="majorHAnsi"/>
          <w:sz w:val="28"/>
          <w:szCs w:val="28"/>
        </w:rPr>
        <w:t xml:space="preserve"> O przyjęciu dziecka do pub</w:t>
      </w:r>
      <w:r w:rsidR="004356CF">
        <w:rPr>
          <w:rFonts w:asciiTheme="majorHAnsi" w:hAnsiTheme="majorHAnsi"/>
          <w:sz w:val="28"/>
          <w:szCs w:val="28"/>
        </w:rPr>
        <w:t xml:space="preserve">licznego przedszkola </w:t>
      </w:r>
      <w:r w:rsidRPr="004356CF">
        <w:rPr>
          <w:rFonts w:asciiTheme="majorHAnsi" w:hAnsiTheme="majorHAnsi"/>
          <w:sz w:val="28"/>
          <w:szCs w:val="28"/>
        </w:rPr>
        <w:t>w trakcie roku szkolnego decyduje dyrektor. Jeżeli wymaga ono zmian organizacyjnych i dodatkowych nakładów finansowych dyrektor może przyjąć dziecko po uzyskaniu zgody organu prowadzącego.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1.10</w:t>
      </w:r>
      <w:r w:rsidRPr="004356CF">
        <w:rPr>
          <w:rFonts w:asciiTheme="majorHAnsi" w:hAnsiTheme="majorHAnsi"/>
          <w:sz w:val="28"/>
          <w:szCs w:val="28"/>
        </w:rPr>
        <w:t xml:space="preserve"> Ogólne kryteria rekrutacji stosuje się także do d</w:t>
      </w:r>
      <w:r w:rsidR="004356CF">
        <w:rPr>
          <w:rFonts w:asciiTheme="majorHAnsi" w:hAnsiTheme="majorHAnsi"/>
          <w:sz w:val="28"/>
          <w:szCs w:val="28"/>
        </w:rPr>
        <w:t xml:space="preserve">zieci posiadających orzeczenie </w:t>
      </w:r>
      <w:r w:rsidRPr="004356CF">
        <w:rPr>
          <w:rFonts w:asciiTheme="majorHAnsi" w:hAnsiTheme="majorHAnsi"/>
          <w:sz w:val="28"/>
          <w:szCs w:val="28"/>
        </w:rPr>
        <w:t>o potrzebie kształcenia specjalnego, które ubiegają się o przyjęcie do publicznego oddziału przedszkolnego.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732A1E" w:rsidRDefault="00732A1E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2. POSTĘPOWANIE REKRUTACYJNE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2.1</w:t>
      </w:r>
      <w:r w:rsidRPr="004356CF">
        <w:rPr>
          <w:rFonts w:asciiTheme="majorHAnsi" w:hAnsiTheme="majorHAnsi"/>
          <w:sz w:val="28"/>
          <w:szCs w:val="28"/>
        </w:rPr>
        <w:t xml:space="preserve"> Postępowanie rekrutacyjne przeprowadza komisja rekrutacyjna powołana przez dyrektora.</w:t>
      </w:r>
    </w:p>
    <w:p w:rsidR="003465A7" w:rsidRPr="004356CF" w:rsidRDefault="003465A7" w:rsidP="003465A7">
      <w:pPr>
        <w:ind w:left="2832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2.2 </w:t>
      </w:r>
      <w:r w:rsidRPr="004356CF">
        <w:rPr>
          <w:rFonts w:asciiTheme="majorHAnsi" w:hAnsiTheme="majorHAnsi"/>
          <w:sz w:val="28"/>
          <w:szCs w:val="28"/>
        </w:rPr>
        <w:t>Rekrutację przeprowadza się w oparciu o zasadę pe</w:t>
      </w:r>
      <w:r w:rsidR="004356CF">
        <w:rPr>
          <w:rFonts w:asciiTheme="majorHAnsi" w:hAnsiTheme="majorHAnsi"/>
          <w:sz w:val="28"/>
          <w:szCs w:val="28"/>
        </w:rPr>
        <w:t xml:space="preserve">łnej dostępności ogłaszając ją </w:t>
      </w:r>
      <w:r w:rsidRPr="004356CF">
        <w:rPr>
          <w:rFonts w:asciiTheme="majorHAnsi" w:hAnsiTheme="majorHAnsi"/>
          <w:sz w:val="28"/>
          <w:szCs w:val="28"/>
        </w:rPr>
        <w:t>w następujących formach:</w:t>
      </w:r>
    </w:p>
    <w:p w:rsidR="003465A7" w:rsidRPr="004356CF" w:rsidRDefault="00E8482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a) na tablicy ogłoszeń przedszkola</w:t>
      </w:r>
    </w:p>
    <w:p w:rsidR="003465A7" w:rsidRPr="004356CF" w:rsidRDefault="00E8482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b) na stronie internetowej przedszkola</w:t>
      </w:r>
      <w:r w:rsidR="00111D56">
        <w:rPr>
          <w:rFonts w:asciiTheme="majorHAnsi" w:hAnsiTheme="majorHAnsi"/>
          <w:sz w:val="28"/>
          <w:szCs w:val="28"/>
        </w:rPr>
        <w:t xml:space="preserve"> lub stronie </w:t>
      </w:r>
      <w:r w:rsidR="00114088">
        <w:rPr>
          <w:rFonts w:asciiTheme="majorHAnsi" w:hAnsiTheme="majorHAnsi"/>
          <w:sz w:val="28"/>
          <w:szCs w:val="28"/>
        </w:rPr>
        <w:t>gminy Szaflary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2.3</w:t>
      </w:r>
      <w:r w:rsidRPr="004356CF">
        <w:rPr>
          <w:rFonts w:asciiTheme="majorHAnsi" w:hAnsiTheme="majorHAnsi"/>
          <w:sz w:val="28"/>
          <w:szCs w:val="28"/>
        </w:rPr>
        <w:t xml:space="preserve"> Ogłoszenie zawiera terminy postępowania rekrutacyjnego, terminy i rodzaj składanych dokumentów oraz terminy postępowania uzupełniającego.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2.4</w:t>
      </w:r>
      <w:r w:rsidRPr="004356CF">
        <w:rPr>
          <w:rFonts w:asciiTheme="majorHAnsi" w:hAnsiTheme="majorHAnsi"/>
          <w:sz w:val="28"/>
          <w:szCs w:val="28"/>
        </w:rPr>
        <w:t xml:space="preserve"> Przebieg rekrutacji obejmuje: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a) określenie liczby wolnych</w:t>
      </w:r>
      <w:r w:rsidR="00F9737F">
        <w:rPr>
          <w:rFonts w:asciiTheme="majorHAnsi" w:hAnsiTheme="majorHAnsi"/>
          <w:sz w:val="28"/>
          <w:szCs w:val="28"/>
        </w:rPr>
        <w:t xml:space="preserve"> miejsc w przedszkolu</w:t>
      </w:r>
      <w:r w:rsidRPr="004356CF">
        <w:rPr>
          <w:rFonts w:asciiTheme="majorHAnsi" w:hAnsiTheme="majorHAnsi"/>
          <w:sz w:val="28"/>
          <w:szCs w:val="28"/>
        </w:rPr>
        <w:t xml:space="preserve"> na dany rok szkolny,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 xml:space="preserve">b) </w:t>
      </w:r>
      <w:r w:rsidR="00A5673F" w:rsidRPr="004356CF">
        <w:rPr>
          <w:rFonts w:asciiTheme="majorHAnsi" w:hAnsiTheme="majorHAnsi"/>
          <w:sz w:val="28"/>
          <w:szCs w:val="28"/>
        </w:rPr>
        <w:t>powołanie przez dyrektora przedszkola Komisji R</w:t>
      </w:r>
      <w:r w:rsidRPr="004356CF">
        <w:rPr>
          <w:rFonts w:asciiTheme="majorHAnsi" w:hAnsiTheme="majorHAnsi"/>
          <w:sz w:val="28"/>
          <w:szCs w:val="28"/>
        </w:rPr>
        <w:t>ekrutacyjnej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b) ogłoszenie o rekrutacji kandy</w:t>
      </w:r>
      <w:r w:rsidR="00F9737F">
        <w:rPr>
          <w:rFonts w:asciiTheme="majorHAnsi" w:hAnsiTheme="majorHAnsi"/>
          <w:sz w:val="28"/>
          <w:szCs w:val="28"/>
        </w:rPr>
        <w:t>datów do przedszkola</w:t>
      </w:r>
      <w:r w:rsidRPr="004356CF">
        <w:rPr>
          <w:rFonts w:asciiTheme="majorHAnsi" w:hAnsiTheme="majorHAnsi"/>
          <w:sz w:val="28"/>
          <w:szCs w:val="28"/>
        </w:rPr>
        <w:t>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c) przyjmowanie w</w:t>
      </w:r>
      <w:r w:rsidR="00F9737F">
        <w:rPr>
          <w:rFonts w:asciiTheme="majorHAnsi" w:hAnsiTheme="majorHAnsi"/>
          <w:sz w:val="28"/>
          <w:szCs w:val="28"/>
        </w:rPr>
        <w:t>niosków o przyjęcie do przedszkola</w:t>
      </w:r>
      <w:r w:rsidRPr="004356CF">
        <w:rPr>
          <w:rFonts w:asciiTheme="majorHAnsi" w:hAnsiTheme="majorHAnsi"/>
          <w:sz w:val="28"/>
          <w:szCs w:val="28"/>
        </w:rPr>
        <w:t>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d) podanie do publicznej wiadomości listy zawierającej imiona i nazwiska kandydatów zakwalifikowanych i niezakwalifikowanych,</w:t>
      </w:r>
    </w:p>
    <w:p w:rsidR="003465A7" w:rsidRPr="004356CF" w:rsidRDefault="00114088" w:rsidP="003465A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f) potwierdzenie przez rodzica/opiekuna prawnego</w:t>
      </w:r>
      <w:r w:rsidR="003465A7" w:rsidRPr="004356CF">
        <w:rPr>
          <w:rFonts w:asciiTheme="majorHAnsi" w:hAnsiTheme="majorHAnsi"/>
          <w:sz w:val="28"/>
          <w:szCs w:val="28"/>
        </w:rPr>
        <w:t xml:space="preserve"> kandydata woli przy</w:t>
      </w:r>
      <w:r w:rsidR="00F9737F">
        <w:rPr>
          <w:rFonts w:asciiTheme="majorHAnsi" w:hAnsiTheme="majorHAnsi"/>
          <w:sz w:val="28"/>
          <w:szCs w:val="28"/>
        </w:rPr>
        <w:t>jęcia do przedszkola</w:t>
      </w:r>
      <w:r w:rsidR="003465A7" w:rsidRPr="004356CF">
        <w:rPr>
          <w:rFonts w:asciiTheme="majorHAnsi" w:hAnsiTheme="majorHAnsi"/>
          <w:sz w:val="28"/>
          <w:szCs w:val="28"/>
        </w:rPr>
        <w:t>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g) podanie do publicznej wiadomości listy zawierającej imiona i nazwiska kandydatów przyjętych i nieprzyjętych w kolejności alfabetyc</w:t>
      </w:r>
      <w:r w:rsidR="0005444D">
        <w:rPr>
          <w:rFonts w:asciiTheme="majorHAnsi" w:hAnsiTheme="majorHAnsi"/>
          <w:sz w:val="28"/>
          <w:szCs w:val="28"/>
        </w:rPr>
        <w:t xml:space="preserve">znej 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 xml:space="preserve">h) postępowanie uzupełniające. 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732A1E" w:rsidRDefault="00732A1E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3. ZASADY PRZEPROWADZANIA REKRUTACJI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3.1</w:t>
      </w:r>
      <w:r w:rsidRPr="004356CF">
        <w:rPr>
          <w:rFonts w:asciiTheme="majorHAnsi" w:hAnsiTheme="majorHAnsi"/>
          <w:sz w:val="28"/>
          <w:szCs w:val="28"/>
        </w:rPr>
        <w:t xml:space="preserve"> W przypadku większej liczby kandydatów spełniających warunek, o którym mowa w pkt. 1.6, niż liczba wolnych</w:t>
      </w:r>
      <w:r w:rsidR="00F9737F">
        <w:rPr>
          <w:rFonts w:asciiTheme="majorHAnsi" w:hAnsiTheme="majorHAnsi"/>
          <w:sz w:val="28"/>
          <w:szCs w:val="28"/>
        </w:rPr>
        <w:t xml:space="preserve"> miejsc w przedszkolu</w:t>
      </w:r>
      <w:r w:rsidRPr="004356CF">
        <w:rPr>
          <w:rFonts w:asciiTheme="majorHAnsi" w:hAnsiTheme="majorHAnsi"/>
          <w:sz w:val="28"/>
          <w:szCs w:val="28"/>
        </w:rPr>
        <w:t>, na pierwszym etapie postępowania rekrutacyjnego brane są pod uwagę łącznie następujące kryteria ustawowe: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a) wielodzietność rodziny kandydata,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b) niepełnosprawność kandydata,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c) niepełnosprawność jednego z rodziców kandydata,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d) niepełnosprawność obojga rodziców kandydata,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e) niepełnosprawność rodzeństwa kandydata,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f) samotne wychowywanie kandydata w rodzinie,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g) objęcie kandydata pieczą zastępczą.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3.2</w:t>
      </w:r>
      <w:r w:rsidRPr="004356CF">
        <w:rPr>
          <w:rFonts w:asciiTheme="majorHAnsi" w:hAnsiTheme="majorHAnsi"/>
          <w:sz w:val="28"/>
          <w:szCs w:val="28"/>
        </w:rPr>
        <w:t xml:space="preserve"> Wartość punktowa każdego z kryteriów ustawowych wynosi po 20 pkt.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3.3</w:t>
      </w:r>
      <w:r w:rsidRPr="004356CF">
        <w:rPr>
          <w:rFonts w:asciiTheme="majorHAnsi" w:hAnsiTheme="majorHAnsi"/>
          <w:sz w:val="28"/>
          <w:szCs w:val="28"/>
        </w:rPr>
        <w:t xml:space="preserve"> W przypadku równorzędnych wyników uzyskanych przez kandydatów na pierwszym etapie postępowania rekrutacyjnego lub w przypadku gdy po zakończeniu</w:t>
      </w:r>
      <w:r w:rsidR="00F9737F">
        <w:rPr>
          <w:rFonts w:asciiTheme="majorHAnsi" w:hAnsiTheme="majorHAnsi"/>
          <w:sz w:val="28"/>
          <w:szCs w:val="28"/>
        </w:rPr>
        <w:t xml:space="preserve"> tego etapu przedszkole</w:t>
      </w:r>
      <w:r w:rsidRPr="004356CF">
        <w:rPr>
          <w:rFonts w:asciiTheme="majorHAnsi" w:hAnsiTheme="majorHAnsi"/>
          <w:sz w:val="28"/>
          <w:szCs w:val="28"/>
        </w:rPr>
        <w:t xml:space="preserve"> posiada wolne miejsca na drugim etapie postępowania rekrutacyjnego będą brane pod uwagę następujące kryteria samorządowe:</w:t>
      </w:r>
    </w:p>
    <w:p w:rsidR="003465A7" w:rsidRDefault="00F9737F" w:rsidP="0052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Oboje rodzice ( tym samotnie wychowujący) pracują, sudiują </w:t>
      </w:r>
      <w:r w:rsidR="007E5F15">
        <w:rPr>
          <w:rFonts w:asciiTheme="majorHAnsi" w:hAnsiTheme="majorHAnsi"/>
          <w:sz w:val="28"/>
          <w:szCs w:val="28"/>
        </w:rPr>
        <w:t xml:space="preserve">                       </w:t>
      </w:r>
      <w:r>
        <w:rPr>
          <w:rFonts w:asciiTheme="majorHAnsi" w:hAnsiTheme="majorHAnsi"/>
          <w:sz w:val="28"/>
          <w:szCs w:val="28"/>
        </w:rPr>
        <w:t>w systemie stacjonarnym – 10 pkt.</w:t>
      </w:r>
    </w:p>
    <w:p w:rsidR="00F9737F" w:rsidRDefault="00F9737F" w:rsidP="0052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Istnieje potrzeba zapewnienia kandydatowi opieki w czasie przekraczjącym 8 godz. </w:t>
      </w:r>
      <w:r w:rsidR="009E29AF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>ziennie</w:t>
      </w:r>
      <w:r w:rsidR="007E5F15">
        <w:rPr>
          <w:rFonts w:asciiTheme="majorHAnsi" w:hAnsiTheme="majorHAnsi"/>
          <w:sz w:val="28"/>
          <w:szCs w:val="28"/>
        </w:rPr>
        <w:t xml:space="preserve">  i</w:t>
      </w:r>
      <w:r>
        <w:rPr>
          <w:rFonts w:asciiTheme="majorHAnsi" w:hAnsiTheme="majorHAnsi"/>
          <w:sz w:val="28"/>
          <w:szCs w:val="28"/>
        </w:rPr>
        <w:t xml:space="preserve"> korzystanie z trzech posiłków dziennie – 5 pkt.</w:t>
      </w:r>
    </w:p>
    <w:p w:rsidR="00F9737F" w:rsidRDefault="00F9737F" w:rsidP="0052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Rodzeństwo </w:t>
      </w:r>
      <w:r w:rsidR="00D43D15">
        <w:rPr>
          <w:rFonts w:asciiTheme="majorHAnsi" w:hAnsiTheme="majorHAnsi"/>
          <w:sz w:val="28"/>
          <w:szCs w:val="28"/>
        </w:rPr>
        <w:t xml:space="preserve">kandydata w roku szkolnym, na który jest prowadzona rekrutacja, będzie uczęszczało do </w:t>
      </w:r>
      <w:r w:rsidR="009E29AF">
        <w:rPr>
          <w:rFonts w:asciiTheme="majorHAnsi" w:hAnsiTheme="majorHAnsi"/>
          <w:sz w:val="28"/>
          <w:szCs w:val="28"/>
        </w:rPr>
        <w:pgNum/>
      </w:r>
      <w:r w:rsidR="007E5F15">
        <w:rPr>
          <w:rFonts w:asciiTheme="majorHAnsi" w:hAnsiTheme="majorHAnsi"/>
          <w:sz w:val="28"/>
          <w:szCs w:val="28"/>
        </w:rPr>
        <w:t>p</w:t>
      </w:r>
      <w:r w:rsidR="009E29AF">
        <w:rPr>
          <w:rFonts w:asciiTheme="majorHAnsi" w:hAnsiTheme="majorHAnsi"/>
          <w:sz w:val="28"/>
          <w:szCs w:val="28"/>
        </w:rPr>
        <w:t>rzedszkola</w:t>
      </w:r>
      <w:r w:rsidR="00D43D15">
        <w:rPr>
          <w:rFonts w:asciiTheme="majorHAnsi" w:hAnsiTheme="majorHAnsi"/>
          <w:sz w:val="28"/>
          <w:szCs w:val="28"/>
        </w:rPr>
        <w:t xml:space="preserve"> – 3 pkt.</w:t>
      </w:r>
    </w:p>
    <w:p w:rsidR="00D43D15" w:rsidRPr="00F9737F" w:rsidRDefault="00D43D15" w:rsidP="0052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Kandyat wychowuje się w rodzinie objętej nadzorem kuratorskim lub wsparciem asytenta rodziny – 2 pkt.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3.4</w:t>
      </w:r>
      <w:r w:rsidRPr="004356CF">
        <w:rPr>
          <w:rFonts w:asciiTheme="majorHAnsi" w:hAnsiTheme="majorHAnsi"/>
          <w:sz w:val="28"/>
          <w:szCs w:val="28"/>
        </w:rPr>
        <w:t xml:space="preserve"> Jeżeli po przeprowadzeniu postępowania r</w:t>
      </w:r>
      <w:r w:rsidR="00D43D15">
        <w:rPr>
          <w:rFonts w:asciiTheme="majorHAnsi" w:hAnsiTheme="majorHAnsi"/>
          <w:sz w:val="28"/>
          <w:szCs w:val="28"/>
        </w:rPr>
        <w:t>ekrutacyjnego przedszkole</w:t>
      </w:r>
      <w:r w:rsidRPr="004356CF">
        <w:rPr>
          <w:rFonts w:asciiTheme="majorHAnsi" w:hAnsiTheme="majorHAnsi"/>
          <w:sz w:val="28"/>
          <w:szCs w:val="28"/>
        </w:rPr>
        <w:t xml:space="preserve"> nadal dysponuje wolnymi miejscami przeprowadza</w:t>
      </w:r>
      <w:r w:rsidR="00D43D15">
        <w:rPr>
          <w:rFonts w:asciiTheme="majorHAnsi" w:hAnsiTheme="majorHAnsi"/>
          <w:sz w:val="28"/>
          <w:szCs w:val="28"/>
        </w:rPr>
        <w:t xml:space="preserve"> się postępowanie uzupełniające zgodnie </w:t>
      </w:r>
      <w:r w:rsidRPr="004356CF">
        <w:rPr>
          <w:rFonts w:asciiTheme="majorHAnsi" w:hAnsiTheme="majorHAnsi"/>
          <w:sz w:val="28"/>
          <w:szCs w:val="28"/>
        </w:rPr>
        <w:t>z przepisami niniejszego regulaminu.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05444D" w:rsidRDefault="0005444D" w:rsidP="00732A1E">
      <w:pPr>
        <w:jc w:val="center"/>
        <w:rPr>
          <w:rFonts w:asciiTheme="majorHAnsi" w:hAnsiTheme="majorHAnsi"/>
          <w:b/>
          <w:sz w:val="28"/>
          <w:szCs w:val="28"/>
        </w:rPr>
      </w:pPr>
    </w:p>
    <w:p w:rsidR="007E5F15" w:rsidRDefault="007E5F15" w:rsidP="00732A1E">
      <w:pPr>
        <w:jc w:val="center"/>
        <w:rPr>
          <w:rFonts w:asciiTheme="majorHAnsi" w:hAnsiTheme="majorHAnsi"/>
          <w:b/>
          <w:sz w:val="28"/>
          <w:szCs w:val="28"/>
        </w:rPr>
      </w:pPr>
    </w:p>
    <w:p w:rsidR="007E5F15" w:rsidRDefault="007E5F15" w:rsidP="00732A1E">
      <w:pPr>
        <w:jc w:val="center"/>
        <w:rPr>
          <w:rFonts w:asciiTheme="majorHAnsi" w:hAnsiTheme="majorHAnsi"/>
          <w:b/>
          <w:sz w:val="28"/>
          <w:szCs w:val="28"/>
        </w:rPr>
      </w:pPr>
    </w:p>
    <w:p w:rsidR="003465A7" w:rsidRPr="00732A1E" w:rsidRDefault="00732A1E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lastRenderedPageBreak/>
        <w:t>4.</w:t>
      </w:r>
      <w:r w:rsidRPr="004356CF">
        <w:rPr>
          <w:rFonts w:asciiTheme="majorHAnsi" w:hAnsiTheme="majorHAnsi"/>
          <w:sz w:val="28"/>
          <w:szCs w:val="28"/>
        </w:rPr>
        <w:t xml:space="preserve"> </w:t>
      </w:r>
      <w:r w:rsidRPr="004356CF">
        <w:rPr>
          <w:rFonts w:asciiTheme="majorHAnsi" w:hAnsiTheme="majorHAnsi"/>
          <w:b/>
          <w:sz w:val="28"/>
          <w:szCs w:val="28"/>
        </w:rPr>
        <w:t>WYMAGANE DOKUMENTY</w:t>
      </w:r>
    </w:p>
    <w:p w:rsidR="003465A7" w:rsidRPr="00114088" w:rsidRDefault="003465A7" w:rsidP="003465A7">
      <w:pPr>
        <w:jc w:val="both"/>
        <w:rPr>
          <w:rFonts w:asciiTheme="majorHAnsi" w:hAnsiTheme="majorHAnsi"/>
          <w:i/>
          <w:sz w:val="22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4.1</w:t>
      </w:r>
      <w:r w:rsidRPr="004356CF">
        <w:rPr>
          <w:rFonts w:asciiTheme="majorHAnsi" w:hAnsiTheme="majorHAnsi"/>
          <w:sz w:val="28"/>
          <w:szCs w:val="28"/>
        </w:rPr>
        <w:t xml:space="preserve"> Deklaracja o kontynuo</w:t>
      </w:r>
      <w:r w:rsidR="00B47635">
        <w:rPr>
          <w:rFonts w:asciiTheme="majorHAnsi" w:hAnsiTheme="majorHAnsi"/>
          <w:sz w:val="28"/>
          <w:szCs w:val="28"/>
        </w:rPr>
        <w:t>waniu wychowania przedszkolnego, którego wzór stanowi załącznik nr 1 do niniejszego regulaminu.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114088" w:rsidRDefault="003465A7" w:rsidP="003465A7">
      <w:pPr>
        <w:jc w:val="both"/>
        <w:rPr>
          <w:rFonts w:asciiTheme="majorHAnsi" w:hAnsiTheme="majorHAnsi"/>
          <w:i/>
          <w:sz w:val="22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4.2</w:t>
      </w:r>
      <w:r w:rsidRPr="004356CF">
        <w:rPr>
          <w:rFonts w:asciiTheme="majorHAnsi" w:hAnsiTheme="majorHAnsi"/>
          <w:sz w:val="28"/>
          <w:szCs w:val="28"/>
        </w:rPr>
        <w:t xml:space="preserve"> Wniosek o </w:t>
      </w:r>
      <w:r w:rsidR="00D43D15">
        <w:rPr>
          <w:rFonts w:asciiTheme="majorHAnsi" w:hAnsiTheme="majorHAnsi"/>
          <w:sz w:val="28"/>
          <w:szCs w:val="28"/>
        </w:rPr>
        <w:t>przyjęcie do przedszkola</w:t>
      </w:r>
      <w:r w:rsidRPr="004356CF">
        <w:rPr>
          <w:rFonts w:asciiTheme="majorHAnsi" w:hAnsiTheme="majorHAnsi"/>
          <w:sz w:val="28"/>
          <w:szCs w:val="28"/>
        </w:rPr>
        <w:t xml:space="preserve"> wraz z dokumentami potwie</w:t>
      </w:r>
      <w:r w:rsidR="00B47635">
        <w:rPr>
          <w:rFonts w:asciiTheme="majorHAnsi" w:hAnsiTheme="majorHAnsi"/>
          <w:sz w:val="28"/>
          <w:szCs w:val="28"/>
        </w:rPr>
        <w:t xml:space="preserve">rdzającymi spełnianie kryteriów, którego wzór </w:t>
      </w:r>
      <w:r w:rsidR="00F72E05">
        <w:rPr>
          <w:rFonts w:asciiTheme="majorHAnsi" w:hAnsiTheme="majorHAnsi"/>
          <w:sz w:val="28"/>
          <w:szCs w:val="28"/>
        </w:rPr>
        <w:t>stanowi załącznik             nr 2 do niniejszego regulaminu.</w:t>
      </w:r>
    </w:p>
    <w:p w:rsidR="003465A7" w:rsidRPr="004356CF" w:rsidRDefault="003465A7" w:rsidP="003465A7">
      <w:pPr>
        <w:pStyle w:val="Akapitzlist"/>
        <w:spacing w:after="0" w:line="240" w:lineRule="auto"/>
        <w:jc w:val="both"/>
        <w:rPr>
          <w:rFonts w:asciiTheme="majorHAnsi" w:hAnsiTheme="majorHAnsi"/>
          <w:sz w:val="28"/>
          <w:szCs w:val="28"/>
          <w:lang w:val="pl-PL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4.3</w:t>
      </w:r>
      <w:r w:rsidRPr="004356CF">
        <w:rPr>
          <w:rFonts w:asciiTheme="majorHAnsi" w:hAnsiTheme="majorHAnsi"/>
          <w:sz w:val="28"/>
          <w:szCs w:val="28"/>
        </w:rPr>
        <w:t xml:space="preserve"> Dokumenty potwierdzające spełnianie kryteriów wymienionych we wniosku:</w:t>
      </w:r>
    </w:p>
    <w:p w:rsidR="00114088" w:rsidRPr="00114088" w:rsidRDefault="003465A7" w:rsidP="00114088">
      <w:pPr>
        <w:jc w:val="both"/>
        <w:rPr>
          <w:rFonts w:asciiTheme="majorHAnsi" w:hAnsiTheme="majorHAnsi"/>
          <w:i/>
          <w:sz w:val="22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a) oświadczenie o wielodz</w:t>
      </w:r>
      <w:r w:rsidR="00F72E05">
        <w:rPr>
          <w:rFonts w:asciiTheme="majorHAnsi" w:hAnsiTheme="majorHAnsi"/>
          <w:sz w:val="28"/>
          <w:szCs w:val="28"/>
        </w:rPr>
        <w:t>ietności rodziny, tj. wychowującej troje i więcej dzieci, którego wzór stanowi załącznik nr 3 do niniejszego regulaminu.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</w:t>
      </w:r>
      <w:bookmarkStart w:id="1" w:name="OLE_LINK28"/>
      <w:bookmarkStart w:id="2" w:name="OLE_LINK29"/>
      <w:r w:rsidR="00F72E05">
        <w:rPr>
          <w:rFonts w:asciiTheme="majorHAnsi" w:hAnsiTheme="majorHAnsi"/>
          <w:sz w:val="28"/>
          <w:szCs w:val="28"/>
        </w:rPr>
        <w:t>udnianiu osób niepełnosprawnych (Dz. U. z 2018 r. poz. 511,</w:t>
      </w:r>
      <w:bookmarkStart w:id="3" w:name="OLE_LINK33"/>
      <w:bookmarkStart w:id="4" w:name="OLE_LINK34"/>
      <w:bookmarkStart w:id="5" w:name="OLE_LINK35"/>
      <w:bookmarkStart w:id="6" w:name="OLE_LINK36"/>
      <w:r w:rsidR="00F72E05">
        <w:rPr>
          <w:rFonts w:asciiTheme="majorHAnsi" w:hAnsiTheme="majorHAnsi"/>
          <w:sz w:val="28"/>
          <w:szCs w:val="28"/>
        </w:rPr>
        <w:t xml:space="preserve"> 1000, 1076, 1925, 2192 i 2354 ). D</w:t>
      </w:r>
      <w:r w:rsidRPr="004356CF">
        <w:rPr>
          <w:rFonts w:asciiTheme="majorHAnsi" w:hAnsiTheme="majorHAnsi"/>
          <w:sz w:val="28"/>
          <w:szCs w:val="28"/>
        </w:rPr>
        <w:t xml:space="preserve">okumenty składane są w oryginale, notarialnie poświadczonej kopii albo w postaci urzędowo poświadczonego zgodnie z </w:t>
      </w:r>
      <w:r w:rsidR="009E29AF">
        <w:rPr>
          <w:rFonts w:asciiTheme="majorHAnsi" w:hAnsiTheme="majorHAnsi"/>
          <w:sz w:val="28"/>
          <w:szCs w:val="28"/>
        </w:rPr>
        <w:t>art</w:t>
      </w:r>
      <w:r w:rsidRPr="004356CF">
        <w:rPr>
          <w:rFonts w:asciiTheme="majorHAnsi" w:hAnsiTheme="majorHAnsi"/>
          <w:sz w:val="28"/>
          <w:szCs w:val="28"/>
        </w:rPr>
        <w:t>. 76a § 1 Kodeksu postępowania administracyjnego odpisu lub wyciągu z dokumentu</w:t>
      </w:r>
      <w:bookmarkStart w:id="7" w:name="OLE_LINK41"/>
      <w:bookmarkStart w:id="8" w:name="OLE_LINK42"/>
      <w:bookmarkEnd w:id="3"/>
      <w:bookmarkEnd w:id="4"/>
      <w:bookmarkEnd w:id="5"/>
      <w:bookmarkEnd w:id="6"/>
      <w:r w:rsidRPr="004356CF">
        <w:rPr>
          <w:rFonts w:asciiTheme="majorHAnsi" w:hAnsiTheme="majorHAnsi"/>
          <w:sz w:val="28"/>
          <w:szCs w:val="28"/>
        </w:rPr>
        <w:t xml:space="preserve"> </w:t>
      </w:r>
      <w:bookmarkStart w:id="9" w:name="OLE_LINK37"/>
      <w:bookmarkStart w:id="10" w:name="OLE_LINK38"/>
      <w:bookmarkStart w:id="11" w:name="OLE_LINK39"/>
      <w:bookmarkStart w:id="12" w:name="OLE_LINK40"/>
      <w:bookmarkStart w:id="13" w:name="OLE_LINK43"/>
      <w:r w:rsidRPr="004356CF">
        <w:rPr>
          <w:rFonts w:asciiTheme="majorHAnsi" w:hAnsiTheme="majorHAnsi"/>
          <w:sz w:val="28"/>
          <w:szCs w:val="28"/>
        </w:rPr>
        <w:t>lub w postaci kopii poświadczonej za zgodność z oryginałem przez rodzica/opiekuna prawnego kandydat</w:t>
      </w:r>
      <w:bookmarkEnd w:id="7"/>
      <w:bookmarkEnd w:id="8"/>
      <w:r w:rsidRPr="004356CF">
        <w:rPr>
          <w:rFonts w:asciiTheme="majorHAnsi" w:hAnsiTheme="majorHAnsi"/>
          <w:sz w:val="28"/>
          <w:szCs w:val="28"/>
        </w:rPr>
        <w:t>a</w:t>
      </w:r>
      <w:bookmarkEnd w:id="9"/>
      <w:bookmarkEnd w:id="10"/>
      <w:bookmarkEnd w:id="11"/>
      <w:bookmarkEnd w:id="12"/>
      <w:bookmarkEnd w:id="13"/>
      <w:r w:rsidR="00F72E05">
        <w:rPr>
          <w:rFonts w:asciiTheme="majorHAnsi" w:hAnsiTheme="majorHAnsi"/>
          <w:sz w:val="28"/>
          <w:szCs w:val="28"/>
        </w:rPr>
        <w:t>.</w:t>
      </w:r>
    </w:p>
    <w:bookmarkEnd w:id="1"/>
    <w:bookmarkEnd w:id="2"/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c) prawomocny wyrok sądu rodzinnego orzekający rozwód i separację lub akt zgonu oraz oświad</w:t>
      </w:r>
      <w:r w:rsidR="00D43D15">
        <w:rPr>
          <w:rFonts w:asciiTheme="majorHAnsi" w:hAnsiTheme="majorHAnsi"/>
          <w:sz w:val="28"/>
          <w:szCs w:val="28"/>
        </w:rPr>
        <w:t>czenie o samotnym wychowywaniu</w:t>
      </w:r>
      <w:r w:rsidRPr="004356CF">
        <w:rPr>
          <w:rFonts w:asciiTheme="majorHAnsi" w:hAnsiTheme="majorHAnsi"/>
          <w:sz w:val="28"/>
          <w:szCs w:val="28"/>
        </w:rPr>
        <w:t xml:space="preserve"> dziecka oraz o niewychowywaniu żadnego dziecka wspólnie z jego rodzicem (</w:t>
      </w:r>
      <w:bookmarkStart w:id="14" w:name="OLE_LINK30"/>
      <w:bookmarkStart w:id="15" w:name="OLE_LINK31"/>
      <w:bookmarkStart w:id="16" w:name="OLE_LINK32"/>
      <w:r w:rsidRPr="004356CF">
        <w:rPr>
          <w:rFonts w:asciiTheme="majorHAnsi" w:hAnsiTheme="majorHAnsi"/>
          <w:sz w:val="28"/>
          <w:szCs w:val="28"/>
        </w:rPr>
        <w:t xml:space="preserve">dokumenty składane są w oryginale, notarialnie poświadczonej kopii albo w postaci urzędowo poświadczonego zgodnie z </w:t>
      </w:r>
      <w:r w:rsidR="009E29AF">
        <w:rPr>
          <w:rFonts w:asciiTheme="majorHAnsi" w:hAnsiTheme="majorHAnsi"/>
          <w:sz w:val="28"/>
          <w:szCs w:val="28"/>
        </w:rPr>
        <w:t>art</w:t>
      </w:r>
      <w:r w:rsidRPr="004356CF">
        <w:rPr>
          <w:rFonts w:asciiTheme="majorHAnsi" w:hAnsiTheme="majorHAnsi"/>
          <w:sz w:val="28"/>
          <w:szCs w:val="28"/>
        </w:rPr>
        <w:t xml:space="preserve">. 76a § 1 </w:t>
      </w:r>
      <w:r w:rsidR="00F72E05">
        <w:rPr>
          <w:rFonts w:asciiTheme="majorHAnsi" w:hAnsiTheme="majorHAnsi"/>
          <w:sz w:val="28"/>
          <w:szCs w:val="28"/>
        </w:rPr>
        <w:t xml:space="preserve"> ustawy z dnia 14.06.1960 r. kodeks</w:t>
      </w:r>
      <w:r w:rsidRPr="004356CF">
        <w:rPr>
          <w:rFonts w:asciiTheme="majorHAnsi" w:hAnsiTheme="majorHAnsi"/>
          <w:sz w:val="28"/>
          <w:szCs w:val="28"/>
        </w:rPr>
        <w:t xml:space="preserve"> postępowania administracyjnego</w:t>
      </w:r>
      <w:r w:rsidR="00F72E05">
        <w:rPr>
          <w:rFonts w:asciiTheme="majorHAnsi" w:hAnsiTheme="majorHAnsi"/>
          <w:sz w:val="28"/>
          <w:szCs w:val="28"/>
        </w:rPr>
        <w:t xml:space="preserve"> (Dz. U. z 2018 r. poz. 2096)</w:t>
      </w:r>
      <w:r w:rsidRPr="004356CF">
        <w:rPr>
          <w:rFonts w:asciiTheme="majorHAnsi" w:hAnsiTheme="majorHAnsi"/>
          <w:sz w:val="28"/>
          <w:szCs w:val="28"/>
        </w:rPr>
        <w:t xml:space="preserve"> odpisu lub wyciągu z dokumentu lub w postaci kopii poświadczonej za zgodność z oryginałem przez rodzica/opiekuna prawnego kandydata)</w:t>
      </w:r>
      <w:bookmarkEnd w:id="14"/>
      <w:bookmarkEnd w:id="15"/>
      <w:bookmarkEnd w:id="16"/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d) dokument poświadczający objęcie dziecka pieczą zastępczą zgodnie z ustawą z dnia 9 czerwca 2011 r. o wspieraniu rodziny i systemie p</w:t>
      </w:r>
      <w:r w:rsidR="00583A97">
        <w:rPr>
          <w:rFonts w:asciiTheme="majorHAnsi" w:hAnsiTheme="majorHAnsi"/>
          <w:sz w:val="28"/>
          <w:szCs w:val="28"/>
        </w:rPr>
        <w:t>ieczy zastępczej – Dz. U. z 2018 r. poz. 998 i 1544</w:t>
      </w:r>
      <w:r w:rsidRPr="004356CF">
        <w:rPr>
          <w:rFonts w:asciiTheme="majorHAnsi" w:hAnsiTheme="majorHAnsi"/>
          <w:sz w:val="28"/>
          <w:szCs w:val="28"/>
        </w:rPr>
        <w:t xml:space="preserve"> (dokumenty składane są w oryginale, notarialnie poświadczonej kopii albo w postaci urzędowo poświad</w:t>
      </w:r>
      <w:r w:rsidR="00583A97">
        <w:rPr>
          <w:rFonts w:asciiTheme="majorHAnsi" w:hAnsiTheme="majorHAnsi"/>
          <w:sz w:val="28"/>
          <w:szCs w:val="28"/>
        </w:rPr>
        <w:t xml:space="preserve">czonego zgodnie z </w:t>
      </w:r>
      <w:r w:rsidR="009E29AF">
        <w:rPr>
          <w:rFonts w:asciiTheme="majorHAnsi" w:hAnsiTheme="majorHAnsi"/>
          <w:sz w:val="28"/>
          <w:szCs w:val="28"/>
        </w:rPr>
        <w:t>art</w:t>
      </w:r>
      <w:r w:rsidR="00583A97">
        <w:rPr>
          <w:rFonts w:asciiTheme="majorHAnsi" w:hAnsiTheme="majorHAnsi"/>
          <w:sz w:val="28"/>
          <w:szCs w:val="28"/>
        </w:rPr>
        <w:t>. 76a § 1 k</w:t>
      </w:r>
      <w:r w:rsidRPr="004356CF">
        <w:rPr>
          <w:rFonts w:asciiTheme="majorHAnsi" w:hAnsiTheme="majorHAnsi"/>
          <w:sz w:val="28"/>
          <w:szCs w:val="28"/>
        </w:rPr>
        <w:t xml:space="preserve">odeksu postępowania administracyjnego </w:t>
      </w:r>
      <w:r w:rsidR="00583A97">
        <w:rPr>
          <w:rFonts w:asciiTheme="majorHAnsi" w:hAnsiTheme="majorHAnsi"/>
          <w:sz w:val="28"/>
          <w:szCs w:val="28"/>
        </w:rPr>
        <w:t>(Dz. U. z 2018 r. poz. 2096)</w:t>
      </w:r>
      <w:r w:rsidR="00583A97" w:rsidRPr="004356CF">
        <w:rPr>
          <w:rFonts w:asciiTheme="majorHAnsi" w:hAnsiTheme="majorHAnsi"/>
          <w:sz w:val="28"/>
          <w:szCs w:val="28"/>
        </w:rPr>
        <w:t xml:space="preserve"> </w:t>
      </w:r>
      <w:r w:rsidRPr="004356CF">
        <w:rPr>
          <w:rFonts w:asciiTheme="majorHAnsi" w:hAnsiTheme="majorHAnsi"/>
          <w:sz w:val="28"/>
          <w:szCs w:val="28"/>
        </w:rPr>
        <w:t>odpisu lub wyciągu z dokumentu lub w postaci kopii poświadczonej za zgodność z oryginałem przez rodzica/opiekuna prawnego kandydata ),</w:t>
      </w:r>
    </w:p>
    <w:p w:rsidR="00114088" w:rsidRPr="00114088" w:rsidRDefault="003465A7" w:rsidP="00114088">
      <w:pPr>
        <w:jc w:val="both"/>
        <w:rPr>
          <w:rFonts w:asciiTheme="majorHAnsi" w:hAnsiTheme="majorHAnsi"/>
          <w:i/>
          <w:sz w:val="22"/>
          <w:szCs w:val="28"/>
        </w:rPr>
      </w:pPr>
      <w:r w:rsidRPr="004356CF">
        <w:rPr>
          <w:rFonts w:asciiTheme="majorHAnsi" w:hAnsiTheme="majorHAnsi"/>
          <w:sz w:val="28"/>
          <w:szCs w:val="28"/>
        </w:rPr>
        <w:t>f) oświadczenie o uczęszczaniu do tej samego p</w:t>
      </w:r>
      <w:r w:rsidR="00114088">
        <w:rPr>
          <w:rFonts w:asciiTheme="majorHAnsi" w:hAnsiTheme="majorHAnsi"/>
          <w:sz w:val="28"/>
          <w:szCs w:val="28"/>
        </w:rPr>
        <w:t>r</w:t>
      </w:r>
      <w:r w:rsidR="00583A97">
        <w:rPr>
          <w:rFonts w:asciiTheme="majorHAnsi" w:hAnsiTheme="majorHAnsi"/>
          <w:sz w:val="28"/>
          <w:szCs w:val="28"/>
        </w:rPr>
        <w:t>zedszkola rodzeństwa kandydata, którego wzór stanowi załącznik nr 3 do niniejszego regulaminu.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lastRenderedPageBreak/>
        <w:t xml:space="preserve">4.4 </w:t>
      </w:r>
      <w:r w:rsidRPr="004356CF">
        <w:rPr>
          <w:rFonts w:asciiTheme="majorHAnsi" w:hAnsiTheme="majorHAnsi"/>
          <w:sz w:val="28"/>
          <w:szCs w:val="28"/>
        </w:rPr>
        <w:t>Deklaracja o kontynuowaniu wychowania przedszkolnego, wniosek o przy</w:t>
      </w:r>
      <w:r w:rsidR="007C4927">
        <w:rPr>
          <w:rFonts w:asciiTheme="majorHAnsi" w:hAnsiTheme="majorHAnsi"/>
          <w:sz w:val="28"/>
          <w:szCs w:val="28"/>
        </w:rPr>
        <w:t xml:space="preserve">jęcie do przedszkola wraz z oświadczeniem </w:t>
      </w:r>
      <w:r w:rsidRPr="004356CF">
        <w:rPr>
          <w:rFonts w:asciiTheme="majorHAnsi" w:hAnsiTheme="majorHAnsi"/>
          <w:sz w:val="28"/>
          <w:szCs w:val="28"/>
        </w:rPr>
        <w:t>są d</w:t>
      </w:r>
      <w:r w:rsidR="007C4927">
        <w:rPr>
          <w:rFonts w:asciiTheme="majorHAnsi" w:hAnsiTheme="majorHAnsi"/>
          <w:sz w:val="28"/>
          <w:szCs w:val="28"/>
        </w:rPr>
        <w:t>ostępne u dyrektora przedsz</w:t>
      </w:r>
      <w:r w:rsidR="00114088">
        <w:rPr>
          <w:rFonts w:asciiTheme="majorHAnsi" w:hAnsiTheme="majorHAnsi"/>
          <w:sz w:val="28"/>
          <w:szCs w:val="28"/>
        </w:rPr>
        <w:t>kola lub na stronie przedszkola lub na stronie gminy Szaflary.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sz w:val="28"/>
          <w:szCs w:val="28"/>
        </w:rPr>
        <w:t xml:space="preserve"> 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4.5</w:t>
      </w:r>
      <w:r w:rsidRPr="004356CF">
        <w:rPr>
          <w:rFonts w:asciiTheme="majorHAnsi" w:hAnsiTheme="majorHAnsi"/>
          <w:sz w:val="28"/>
          <w:szCs w:val="28"/>
        </w:rPr>
        <w:t xml:space="preserve"> Wymagane dokumenty składa się u dyrektora przedszkola w terminie </w:t>
      </w:r>
      <w:r w:rsidR="007C4927">
        <w:rPr>
          <w:rFonts w:asciiTheme="majorHAnsi" w:hAnsiTheme="majorHAnsi"/>
          <w:sz w:val="28"/>
          <w:szCs w:val="28"/>
        </w:rPr>
        <w:t>u</w:t>
      </w:r>
      <w:r w:rsidR="0005444D">
        <w:rPr>
          <w:rFonts w:asciiTheme="majorHAnsi" w:hAnsiTheme="majorHAnsi"/>
          <w:sz w:val="28"/>
          <w:szCs w:val="28"/>
        </w:rPr>
        <w:t>stalonym przez organ prowadzący.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 xml:space="preserve">4.6 </w:t>
      </w:r>
      <w:r w:rsidR="00583A97">
        <w:rPr>
          <w:rFonts w:asciiTheme="majorHAnsi" w:hAnsiTheme="majorHAnsi"/>
          <w:sz w:val="28"/>
          <w:szCs w:val="28"/>
        </w:rPr>
        <w:t xml:space="preserve">Na podstawie </w:t>
      </w:r>
      <w:r w:rsidR="009E29AF">
        <w:rPr>
          <w:rFonts w:asciiTheme="majorHAnsi" w:hAnsiTheme="majorHAnsi"/>
          <w:sz w:val="28"/>
          <w:szCs w:val="28"/>
        </w:rPr>
        <w:t>art</w:t>
      </w:r>
      <w:r w:rsidR="00583A97">
        <w:rPr>
          <w:rFonts w:asciiTheme="majorHAnsi" w:hAnsiTheme="majorHAnsi"/>
          <w:sz w:val="28"/>
          <w:szCs w:val="28"/>
        </w:rPr>
        <w:t>. 150 ust. 6 ustawy z dnia 14 grudnia 2016 r.</w:t>
      </w:r>
      <w:r w:rsidR="00672688">
        <w:rPr>
          <w:rFonts w:asciiTheme="majorHAnsi" w:hAnsiTheme="majorHAnsi"/>
          <w:sz w:val="28"/>
          <w:szCs w:val="28"/>
        </w:rPr>
        <w:t xml:space="preserve"> Prawo Oświatowe, oświadczenia składa się pod rygorem odpowiedzialności karnej za składanie fałszywych zeznań.</w:t>
      </w:r>
    </w:p>
    <w:p w:rsidR="00672688" w:rsidRPr="004356CF" w:rsidRDefault="00672688" w:rsidP="003465A7">
      <w:pPr>
        <w:jc w:val="both"/>
        <w:rPr>
          <w:rFonts w:asciiTheme="majorHAnsi" w:hAnsiTheme="majorHAnsi"/>
          <w:sz w:val="28"/>
          <w:szCs w:val="28"/>
        </w:rPr>
      </w:pPr>
    </w:p>
    <w:p w:rsidR="003465A7" w:rsidRPr="004356CF" w:rsidRDefault="00732A1E" w:rsidP="00732A1E">
      <w:pPr>
        <w:jc w:val="center"/>
        <w:rPr>
          <w:rFonts w:asciiTheme="majorHAnsi" w:hAnsiTheme="majorHAnsi"/>
          <w:b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5. PROCEDURA ODWOŁAWCZA</w:t>
      </w: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5.1</w:t>
      </w:r>
      <w:r w:rsidRPr="004356CF">
        <w:rPr>
          <w:rFonts w:asciiTheme="majorHAnsi" w:hAnsiTheme="majorHAnsi"/>
          <w:sz w:val="28"/>
          <w:szCs w:val="28"/>
        </w:rPr>
        <w:t xml:space="preserve"> W terminie 7 dni od dnia podania do publicznej wiadomoś</w:t>
      </w:r>
      <w:r w:rsidR="007C4927">
        <w:rPr>
          <w:rFonts w:asciiTheme="majorHAnsi" w:hAnsiTheme="majorHAnsi"/>
          <w:sz w:val="28"/>
          <w:szCs w:val="28"/>
        </w:rPr>
        <w:t xml:space="preserve">ci listy kandydatów przyjętych </w:t>
      </w:r>
      <w:r w:rsidRPr="004356CF">
        <w:rPr>
          <w:rFonts w:asciiTheme="majorHAnsi" w:hAnsiTheme="majorHAnsi"/>
          <w:sz w:val="28"/>
          <w:szCs w:val="28"/>
        </w:rPr>
        <w:t xml:space="preserve">i kandydatów nieprzyjętych, </w:t>
      </w:r>
      <w:hyperlink r:id="rId5" w:anchor="_blank" w:history="1">
        <w:r w:rsidRPr="00114088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rodzic</w:t>
        </w:r>
      </w:hyperlink>
      <w:r w:rsidRPr="004356CF">
        <w:rPr>
          <w:rFonts w:asciiTheme="majorHAnsi" w:hAnsiTheme="majorHAnsi"/>
          <w:sz w:val="28"/>
          <w:szCs w:val="28"/>
        </w:rPr>
        <w:t>/opiekun prawny kandydata może wystąpić do komisji rekrutacyjnej z wnioskiem o sporządzenie uzasadnienia odmowy przyjęcia kand</w:t>
      </w:r>
      <w:r w:rsidR="007C4927">
        <w:rPr>
          <w:rFonts w:asciiTheme="majorHAnsi" w:hAnsiTheme="majorHAnsi"/>
          <w:sz w:val="28"/>
          <w:szCs w:val="28"/>
        </w:rPr>
        <w:t>ydata do przedszkola</w:t>
      </w:r>
      <w:r w:rsidRPr="004356CF">
        <w:rPr>
          <w:rFonts w:asciiTheme="majorHAnsi" w:hAnsiTheme="majorHAnsi"/>
          <w:sz w:val="28"/>
          <w:szCs w:val="28"/>
        </w:rPr>
        <w:t xml:space="preserve">. 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5.2</w:t>
      </w:r>
      <w:r w:rsidRPr="004356CF">
        <w:rPr>
          <w:rFonts w:asciiTheme="majorHAnsi" w:hAnsiTheme="majorHAnsi"/>
          <w:sz w:val="28"/>
          <w:szCs w:val="28"/>
        </w:rPr>
        <w:t xml:space="preserve"> Uzasadnienie sporządza się w terminie 5 dni od dnia wystąpienia przez </w:t>
      </w:r>
      <w:hyperlink r:id="rId6" w:anchor="_blank" w:history="1">
        <w:r w:rsidRPr="00114088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rodzica</w:t>
        </w:r>
      </w:hyperlink>
      <w:r w:rsidRPr="004356CF">
        <w:rPr>
          <w:rFonts w:asciiTheme="majorHAnsi" w:hAnsiTheme="majorHAnsi"/>
          <w:sz w:val="28"/>
          <w:szCs w:val="28"/>
        </w:rPr>
        <w:t xml:space="preserve">/opiekuna prawnego kandydata z </w:t>
      </w:r>
      <w:hyperlink r:id="rId7" w:anchor="_blank" w:history="1">
        <w:r w:rsidRPr="00114088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wnioskiem</w:t>
        </w:r>
      </w:hyperlink>
      <w:r w:rsidRPr="00114088">
        <w:rPr>
          <w:rFonts w:asciiTheme="majorHAnsi" w:hAnsiTheme="majorHAnsi"/>
          <w:sz w:val="28"/>
          <w:szCs w:val="28"/>
        </w:rPr>
        <w:t>,</w:t>
      </w:r>
      <w:r w:rsidRPr="004356CF">
        <w:rPr>
          <w:rFonts w:asciiTheme="majorHAnsi" w:hAnsiTheme="majorHAnsi"/>
          <w:sz w:val="28"/>
          <w:szCs w:val="28"/>
        </w:rPr>
        <w:t xml:space="preserve"> o którym mowa pkt.5.1. Uzasadnienie zawiera przyczyny odmowy przyjęcia, w tym najniższą liczbę punktów, która uprawniała do przyjęcia, oraz liczbę punktów, którą kandydat uzyskał w postępowaniu rekrutacyjnym. 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5.3</w:t>
      </w:r>
      <w:r w:rsidRPr="004356CF">
        <w:rPr>
          <w:rFonts w:asciiTheme="majorHAnsi" w:hAnsiTheme="majorHAnsi"/>
          <w:sz w:val="28"/>
          <w:szCs w:val="28"/>
        </w:rPr>
        <w:t xml:space="preserve"> Rodzic/opiekun prawny kandydata może wnieść do dyrektora przedszkola odwołanie od rozstrzygnięcia komisji rekrutacyjnej, w terminie 7 dni od dnia otrzymania uzasadnienia. 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5.4</w:t>
      </w:r>
      <w:r w:rsidRPr="004356CF">
        <w:rPr>
          <w:rFonts w:asciiTheme="majorHAnsi" w:hAnsiTheme="majorHAnsi"/>
          <w:sz w:val="28"/>
          <w:szCs w:val="28"/>
        </w:rPr>
        <w:t xml:space="preserve"> Dyrektor publicznego przedszkola, rozpatruje odwołanie od rozstrzygnięcia komisji rekrutacyjnej, w terminie 7 dni od dnia otrzymania odwołania.</w:t>
      </w:r>
    </w:p>
    <w:p w:rsidR="003465A7" w:rsidRPr="004356CF" w:rsidRDefault="003465A7" w:rsidP="003465A7">
      <w:pPr>
        <w:jc w:val="both"/>
        <w:rPr>
          <w:rFonts w:asciiTheme="majorHAnsi" w:hAnsiTheme="majorHAnsi"/>
          <w:b/>
          <w:sz w:val="28"/>
          <w:szCs w:val="28"/>
        </w:rPr>
      </w:pPr>
    </w:p>
    <w:p w:rsidR="003465A7" w:rsidRPr="004356CF" w:rsidRDefault="003465A7" w:rsidP="003465A7">
      <w:pPr>
        <w:jc w:val="both"/>
        <w:rPr>
          <w:rFonts w:asciiTheme="majorHAnsi" w:hAnsiTheme="majorHAnsi"/>
          <w:sz w:val="28"/>
          <w:szCs w:val="28"/>
        </w:rPr>
      </w:pPr>
      <w:r w:rsidRPr="004356CF">
        <w:rPr>
          <w:rFonts w:asciiTheme="majorHAnsi" w:hAnsiTheme="majorHAnsi"/>
          <w:b/>
          <w:sz w:val="28"/>
          <w:szCs w:val="28"/>
        </w:rPr>
        <w:t>5.5</w:t>
      </w:r>
      <w:r w:rsidRPr="004356CF">
        <w:rPr>
          <w:rFonts w:asciiTheme="majorHAnsi" w:hAnsiTheme="majorHAnsi"/>
          <w:sz w:val="28"/>
          <w:szCs w:val="28"/>
        </w:rPr>
        <w:t xml:space="preserve"> Na rozstrzygnięcie dyrektora  przedszkola przysługuje skarga do sądu administracyjnego. </w:t>
      </w:r>
    </w:p>
    <w:p w:rsidR="003465A7" w:rsidRPr="00525D32" w:rsidRDefault="003465A7" w:rsidP="00525D32">
      <w:pPr>
        <w:rPr>
          <w:rFonts w:asciiTheme="majorHAnsi" w:hAnsiTheme="majorHAnsi"/>
          <w:sz w:val="28"/>
          <w:szCs w:val="28"/>
        </w:rPr>
      </w:pPr>
    </w:p>
    <w:p w:rsidR="00732A1E" w:rsidRPr="007C697B" w:rsidRDefault="00732A1E" w:rsidP="007C697B">
      <w:pPr>
        <w:pStyle w:val="Akapitzlist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32A1E">
        <w:rPr>
          <w:rFonts w:asciiTheme="majorHAnsi" w:hAnsiTheme="majorHAnsi"/>
          <w:b/>
          <w:sz w:val="28"/>
          <w:szCs w:val="28"/>
        </w:rPr>
        <w:t>POSTANOWIENIA KOŃCOWE</w:t>
      </w:r>
    </w:p>
    <w:p w:rsidR="00732A1E" w:rsidRPr="007C697B" w:rsidRDefault="00732A1E" w:rsidP="007C697B">
      <w:pPr>
        <w:pStyle w:val="Akapitzlist"/>
        <w:numPr>
          <w:ilvl w:val="1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7C697B">
        <w:rPr>
          <w:rFonts w:asciiTheme="majorHAnsi" w:hAnsiTheme="majorHAnsi"/>
          <w:sz w:val="28"/>
          <w:szCs w:val="28"/>
        </w:rPr>
        <w:t xml:space="preserve">Niniejszy regulamin wchodzi w życie z dniem </w:t>
      </w:r>
      <w:r w:rsidR="00114088">
        <w:rPr>
          <w:rFonts w:asciiTheme="majorHAnsi" w:hAnsiTheme="majorHAnsi"/>
          <w:sz w:val="28"/>
          <w:szCs w:val="28"/>
        </w:rPr>
        <w:t>podjęcia 24.01.2019r. na mocy Uchwały Nr 1/2019</w:t>
      </w:r>
      <w:r w:rsidR="00672688">
        <w:rPr>
          <w:rFonts w:asciiTheme="majorHAnsi" w:hAnsiTheme="majorHAnsi"/>
          <w:sz w:val="28"/>
          <w:szCs w:val="28"/>
        </w:rPr>
        <w:t xml:space="preserve"> Rady Pedagogicznej Gminnego Przedszkola w Szaflarach w sprawie przyjęcia Regulaminu Rekrutacji. </w:t>
      </w:r>
    </w:p>
    <w:p w:rsidR="00732A1E" w:rsidRPr="007C697B" w:rsidRDefault="00732A1E" w:rsidP="007C697B">
      <w:pPr>
        <w:pStyle w:val="Akapitzlist"/>
        <w:numPr>
          <w:ilvl w:val="1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7C697B">
        <w:rPr>
          <w:rFonts w:asciiTheme="majorHAnsi" w:hAnsiTheme="majorHAnsi"/>
          <w:sz w:val="28"/>
          <w:szCs w:val="28"/>
        </w:rPr>
        <w:t>Traci moc R</w:t>
      </w:r>
      <w:r w:rsidR="00114088">
        <w:rPr>
          <w:rFonts w:asciiTheme="majorHAnsi" w:hAnsiTheme="majorHAnsi"/>
          <w:sz w:val="28"/>
          <w:szCs w:val="28"/>
        </w:rPr>
        <w:t>egulamin Rekrutacji z dnia 03.04.2017</w:t>
      </w:r>
      <w:r w:rsidRPr="007C697B">
        <w:rPr>
          <w:rFonts w:asciiTheme="majorHAnsi" w:hAnsiTheme="majorHAnsi"/>
          <w:sz w:val="28"/>
          <w:szCs w:val="28"/>
        </w:rPr>
        <w:t>r.</w:t>
      </w:r>
    </w:p>
    <w:p w:rsidR="006324D1" w:rsidRDefault="006324D1">
      <w:pPr>
        <w:rPr>
          <w:rFonts w:asciiTheme="majorHAnsi" w:hAnsiTheme="majorHAnsi"/>
          <w:color w:val="0F243E" w:themeColor="text2" w:themeShade="80"/>
          <w:sz w:val="28"/>
          <w:szCs w:val="28"/>
        </w:rPr>
      </w:pPr>
    </w:p>
    <w:sectPr w:rsidR="006324D1" w:rsidSect="00F8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FD7"/>
    <w:multiLevelType w:val="hybridMultilevel"/>
    <w:tmpl w:val="48D47FE2"/>
    <w:numStyleLink w:val="Numery"/>
  </w:abstractNum>
  <w:abstractNum w:abstractNumId="1" w15:restartNumberingAfterBreak="0">
    <w:nsid w:val="04A56E87"/>
    <w:multiLevelType w:val="hybridMultilevel"/>
    <w:tmpl w:val="55A0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763"/>
    <w:multiLevelType w:val="hybridMultilevel"/>
    <w:tmpl w:val="66F41E56"/>
    <w:numStyleLink w:val="Zaimportowanystyl2"/>
  </w:abstractNum>
  <w:abstractNum w:abstractNumId="3" w15:restartNumberingAfterBreak="0">
    <w:nsid w:val="243C5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EF01BA"/>
    <w:multiLevelType w:val="hybridMultilevel"/>
    <w:tmpl w:val="081EC42A"/>
    <w:lvl w:ilvl="0" w:tplc="ADF62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F5E"/>
    <w:multiLevelType w:val="hybridMultilevel"/>
    <w:tmpl w:val="871839E8"/>
    <w:styleLink w:val="Zaimportowanystyl1"/>
    <w:lvl w:ilvl="0" w:tplc="DC8ED952">
      <w:start w:val="1"/>
      <w:numFmt w:val="upperRoman"/>
      <w:lvlText w:val="%1."/>
      <w:lvlJc w:val="left"/>
      <w:pPr>
        <w:ind w:left="5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87BF2">
      <w:start w:val="1"/>
      <w:numFmt w:val="lowerLetter"/>
      <w:lvlText w:val="%2."/>
      <w:lvlJc w:val="left"/>
      <w:pPr>
        <w:ind w:left="163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B6C772">
      <w:start w:val="1"/>
      <w:numFmt w:val="lowerRoman"/>
      <w:lvlText w:val="%3."/>
      <w:lvlJc w:val="left"/>
      <w:pPr>
        <w:ind w:left="23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E0AFE0">
      <w:start w:val="1"/>
      <w:numFmt w:val="decimal"/>
      <w:lvlText w:val="%4."/>
      <w:lvlJc w:val="left"/>
      <w:pPr>
        <w:ind w:left="307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8F79A">
      <w:start w:val="1"/>
      <w:numFmt w:val="lowerLetter"/>
      <w:lvlText w:val="%5."/>
      <w:lvlJc w:val="left"/>
      <w:pPr>
        <w:ind w:left="379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B8DF78">
      <w:start w:val="1"/>
      <w:numFmt w:val="lowerRoman"/>
      <w:lvlText w:val="%6."/>
      <w:lvlJc w:val="left"/>
      <w:pPr>
        <w:ind w:left="451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7E1E30">
      <w:start w:val="1"/>
      <w:numFmt w:val="decimal"/>
      <w:lvlText w:val="%7."/>
      <w:lvlJc w:val="left"/>
      <w:pPr>
        <w:ind w:left="523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9C67BA">
      <w:start w:val="1"/>
      <w:numFmt w:val="lowerLetter"/>
      <w:lvlText w:val="%8."/>
      <w:lvlJc w:val="left"/>
      <w:pPr>
        <w:ind w:left="595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B48FC6">
      <w:start w:val="1"/>
      <w:numFmt w:val="lowerRoman"/>
      <w:lvlText w:val="%9."/>
      <w:lvlJc w:val="left"/>
      <w:pPr>
        <w:ind w:left="6674" w:hanging="4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0F4250"/>
    <w:multiLevelType w:val="hybridMultilevel"/>
    <w:tmpl w:val="8A766E0C"/>
    <w:lvl w:ilvl="0" w:tplc="65583DE8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0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20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42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EC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61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06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A4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EB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B32548"/>
    <w:multiLevelType w:val="hybridMultilevel"/>
    <w:tmpl w:val="C58AD9FC"/>
    <w:styleLink w:val="Zaimportowanystyl3"/>
    <w:lvl w:ilvl="0" w:tplc="4ECC47FA">
      <w:start w:val="1"/>
      <w:numFmt w:val="decimal"/>
      <w:lvlText w:val="%1)"/>
      <w:lvlJc w:val="left"/>
      <w:pPr>
        <w:ind w:left="41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3EA60C">
      <w:start w:val="1"/>
      <w:numFmt w:val="lowerLetter"/>
      <w:lvlText w:val="%2."/>
      <w:lvlJc w:val="left"/>
      <w:pPr>
        <w:ind w:left="12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58A9CC">
      <w:start w:val="1"/>
      <w:numFmt w:val="lowerRoman"/>
      <w:lvlText w:val="%3."/>
      <w:lvlJc w:val="left"/>
      <w:pPr>
        <w:ind w:left="19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6C322C">
      <w:start w:val="1"/>
      <w:numFmt w:val="decimal"/>
      <w:lvlText w:val="%4."/>
      <w:lvlJc w:val="left"/>
      <w:pPr>
        <w:ind w:left="26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A22F42">
      <w:start w:val="1"/>
      <w:numFmt w:val="lowerLetter"/>
      <w:lvlText w:val="%5."/>
      <w:lvlJc w:val="left"/>
      <w:pPr>
        <w:ind w:left="338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F8CB1E">
      <w:start w:val="1"/>
      <w:numFmt w:val="lowerRoman"/>
      <w:lvlText w:val="%6."/>
      <w:lvlJc w:val="left"/>
      <w:pPr>
        <w:ind w:left="41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6CEEEFA">
      <w:start w:val="1"/>
      <w:numFmt w:val="decimal"/>
      <w:lvlText w:val="%7."/>
      <w:lvlJc w:val="left"/>
      <w:pPr>
        <w:ind w:left="48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72FAA8">
      <w:start w:val="1"/>
      <w:numFmt w:val="lowerLetter"/>
      <w:lvlText w:val="%8."/>
      <w:lvlJc w:val="left"/>
      <w:pPr>
        <w:ind w:left="55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76E216E">
      <w:start w:val="1"/>
      <w:numFmt w:val="lowerRoman"/>
      <w:lvlText w:val="%9."/>
      <w:lvlJc w:val="left"/>
      <w:pPr>
        <w:ind w:left="62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98F30C1"/>
    <w:multiLevelType w:val="multilevel"/>
    <w:tmpl w:val="C0B43B1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9" w15:restartNumberingAfterBreak="0">
    <w:nsid w:val="49BF5A06"/>
    <w:multiLevelType w:val="hybridMultilevel"/>
    <w:tmpl w:val="D568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64649"/>
    <w:multiLevelType w:val="hybridMultilevel"/>
    <w:tmpl w:val="48D47FE2"/>
    <w:styleLink w:val="Numery"/>
    <w:lvl w:ilvl="0" w:tplc="6BB4586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2E502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3A9E6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2DEC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27CD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6788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A990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0159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8EF8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030134"/>
    <w:multiLevelType w:val="hybridMultilevel"/>
    <w:tmpl w:val="AA68EE08"/>
    <w:lvl w:ilvl="0" w:tplc="5F42DC3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8D02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02D5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48C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059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EA1C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49A1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CFB4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6A7E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46F8F"/>
    <w:multiLevelType w:val="hybridMultilevel"/>
    <w:tmpl w:val="871839E8"/>
    <w:numStyleLink w:val="Zaimportowanystyl1"/>
  </w:abstractNum>
  <w:abstractNum w:abstractNumId="13" w15:restartNumberingAfterBreak="0">
    <w:nsid w:val="68165CEC"/>
    <w:multiLevelType w:val="hybridMultilevel"/>
    <w:tmpl w:val="075CA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D65E8"/>
    <w:multiLevelType w:val="hybridMultilevel"/>
    <w:tmpl w:val="61AC73F2"/>
    <w:lvl w:ilvl="0" w:tplc="A434D402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A987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FC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69F1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A09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48E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0252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C0A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E135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F81829"/>
    <w:multiLevelType w:val="hybridMultilevel"/>
    <w:tmpl w:val="C58AD9FC"/>
    <w:numStyleLink w:val="Zaimportowanystyl3"/>
  </w:abstractNum>
  <w:abstractNum w:abstractNumId="16" w15:restartNumberingAfterBreak="0">
    <w:nsid w:val="77FA7E65"/>
    <w:multiLevelType w:val="hybridMultilevel"/>
    <w:tmpl w:val="48D47FE2"/>
    <w:numStyleLink w:val="Numery"/>
  </w:abstractNum>
  <w:abstractNum w:abstractNumId="17" w15:restartNumberingAfterBreak="0">
    <w:nsid w:val="79BE3714"/>
    <w:multiLevelType w:val="hybridMultilevel"/>
    <w:tmpl w:val="66F41E56"/>
    <w:styleLink w:val="Zaimportowanystyl2"/>
    <w:lvl w:ilvl="0" w:tplc="3C8428DC">
      <w:start w:val="1"/>
      <w:numFmt w:val="decimal"/>
      <w:lvlText w:val="%1)"/>
      <w:lvlJc w:val="left"/>
      <w:pPr>
        <w:ind w:left="41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DE27D2C">
      <w:start w:val="1"/>
      <w:numFmt w:val="lowerLetter"/>
      <w:lvlText w:val="%2."/>
      <w:lvlJc w:val="left"/>
      <w:pPr>
        <w:ind w:left="12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DCD874">
      <w:start w:val="1"/>
      <w:numFmt w:val="lowerRoman"/>
      <w:lvlText w:val="%3."/>
      <w:lvlJc w:val="left"/>
      <w:pPr>
        <w:ind w:left="19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942C12">
      <w:start w:val="1"/>
      <w:numFmt w:val="decimal"/>
      <w:lvlText w:val="%4."/>
      <w:lvlJc w:val="left"/>
      <w:pPr>
        <w:ind w:left="26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F884C9C">
      <w:start w:val="1"/>
      <w:numFmt w:val="lowerLetter"/>
      <w:lvlText w:val="%5."/>
      <w:lvlJc w:val="left"/>
      <w:pPr>
        <w:ind w:left="338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1C105C">
      <w:start w:val="1"/>
      <w:numFmt w:val="lowerRoman"/>
      <w:lvlText w:val="%6."/>
      <w:lvlJc w:val="left"/>
      <w:pPr>
        <w:ind w:left="410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952B2A2">
      <w:start w:val="1"/>
      <w:numFmt w:val="decimal"/>
      <w:lvlText w:val="%7."/>
      <w:lvlJc w:val="left"/>
      <w:pPr>
        <w:ind w:left="482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8CEF28A">
      <w:start w:val="1"/>
      <w:numFmt w:val="lowerLetter"/>
      <w:lvlText w:val="%8."/>
      <w:lvlJc w:val="left"/>
      <w:pPr>
        <w:ind w:left="55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B1AD8E8">
      <w:start w:val="1"/>
      <w:numFmt w:val="lowerRoman"/>
      <w:lvlText w:val="%9."/>
      <w:lvlJc w:val="left"/>
      <w:pPr>
        <w:ind w:left="626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7CD1283C"/>
    <w:multiLevelType w:val="multilevel"/>
    <w:tmpl w:val="6C2C358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18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5A7"/>
    <w:rsid w:val="0005444D"/>
    <w:rsid w:val="00086DF1"/>
    <w:rsid w:val="000D47AC"/>
    <w:rsid w:val="00111D56"/>
    <w:rsid w:val="00114088"/>
    <w:rsid w:val="00125B31"/>
    <w:rsid w:val="00162E76"/>
    <w:rsid w:val="001D49E3"/>
    <w:rsid w:val="002B6F8D"/>
    <w:rsid w:val="002E6AD9"/>
    <w:rsid w:val="003465A7"/>
    <w:rsid w:val="00347FFA"/>
    <w:rsid w:val="003C2668"/>
    <w:rsid w:val="003D3D09"/>
    <w:rsid w:val="00404F03"/>
    <w:rsid w:val="0042558A"/>
    <w:rsid w:val="004356CF"/>
    <w:rsid w:val="004E7591"/>
    <w:rsid w:val="00525D32"/>
    <w:rsid w:val="00583A97"/>
    <w:rsid w:val="005B101F"/>
    <w:rsid w:val="006324D1"/>
    <w:rsid w:val="00640175"/>
    <w:rsid w:val="00660C17"/>
    <w:rsid w:val="006646F2"/>
    <w:rsid w:val="00672688"/>
    <w:rsid w:val="00712953"/>
    <w:rsid w:val="00724650"/>
    <w:rsid w:val="00732A1E"/>
    <w:rsid w:val="00767653"/>
    <w:rsid w:val="00771A9D"/>
    <w:rsid w:val="007C4927"/>
    <w:rsid w:val="007C697B"/>
    <w:rsid w:val="007E5F15"/>
    <w:rsid w:val="008D1CAC"/>
    <w:rsid w:val="00924A51"/>
    <w:rsid w:val="009A4F67"/>
    <w:rsid w:val="009E29AF"/>
    <w:rsid w:val="00A5673F"/>
    <w:rsid w:val="00B47635"/>
    <w:rsid w:val="00B768A8"/>
    <w:rsid w:val="00BC19EF"/>
    <w:rsid w:val="00C85162"/>
    <w:rsid w:val="00C87319"/>
    <w:rsid w:val="00D43D15"/>
    <w:rsid w:val="00DB16DD"/>
    <w:rsid w:val="00E70A56"/>
    <w:rsid w:val="00E84827"/>
    <w:rsid w:val="00F16E41"/>
    <w:rsid w:val="00F72E05"/>
    <w:rsid w:val="00F8364E"/>
    <w:rsid w:val="00F9737F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7072-4077-45E6-A3D2-7D255D9C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8D1CAC"/>
    <w:pPr>
      <w:keepNext/>
      <w:keepLines/>
      <w:numPr>
        <w:numId w:val="9"/>
      </w:numPr>
      <w:spacing w:after="0" w:line="259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65A7"/>
    <w:rPr>
      <w:color w:val="0000FF"/>
      <w:u w:val="single"/>
    </w:rPr>
  </w:style>
  <w:style w:type="paragraph" w:styleId="Akapitzlist">
    <w:name w:val="List Paragraph"/>
    <w:basedOn w:val="Normalny"/>
    <w:qFormat/>
    <w:rsid w:val="003465A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BC1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1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1CA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8D1CA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zortekstwzory">
    <w:name w:val="wzor tekst (wzory)"/>
    <w:basedOn w:val="Normalny"/>
    <w:uiPriority w:val="99"/>
    <w:rsid w:val="00724650"/>
    <w:pPr>
      <w:widowControl w:val="0"/>
      <w:suppressAutoHyphens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  <w:lang w:eastAsia="pl-PL"/>
    </w:rPr>
  </w:style>
  <w:style w:type="paragraph" w:customStyle="1" w:styleId="wzortekstmalywzory">
    <w:name w:val="wzor tekst maly (wzory)"/>
    <w:basedOn w:val="Normalny"/>
    <w:uiPriority w:val="99"/>
    <w:rsid w:val="00724650"/>
    <w:pPr>
      <w:widowControl w:val="0"/>
      <w:suppressAutoHyphens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tekst1wzory">
    <w:name w:val="wzor tekst1 (wzory)"/>
    <w:basedOn w:val="wzortekstwzory"/>
    <w:uiPriority w:val="99"/>
    <w:rsid w:val="00724650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724650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724650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724650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724650"/>
    <w:rPr>
      <w:b/>
    </w:rPr>
  </w:style>
  <w:style w:type="character" w:customStyle="1" w:styleId="tekstitalik">
    <w:name w:val="tekst_italik"/>
    <w:uiPriority w:val="99"/>
    <w:rsid w:val="00724650"/>
    <w:rPr>
      <w:i/>
      <w:color w:val="000000"/>
    </w:rPr>
  </w:style>
  <w:style w:type="paragraph" w:customStyle="1" w:styleId="Domylne">
    <w:name w:val="Domyślne"/>
    <w:rsid w:val="006646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Numery">
    <w:name w:val="Numery"/>
    <w:rsid w:val="006646F2"/>
    <w:pPr>
      <w:numPr>
        <w:numId w:val="11"/>
      </w:numPr>
    </w:pPr>
  </w:style>
  <w:style w:type="table" w:customStyle="1" w:styleId="TableNormal">
    <w:name w:val="Table Normal"/>
    <w:rsid w:val="0076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767653"/>
    <w:pPr>
      <w:numPr>
        <w:numId w:val="13"/>
      </w:numPr>
    </w:pPr>
  </w:style>
  <w:style w:type="numbering" w:customStyle="1" w:styleId="Zaimportowanystyl2">
    <w:name w:val="Zaimportowany styl 2"/>
    <w:rsid w:val="00767653"/>
    <w:pPr>
      <w:numPr>
        <w:numId w:val="15"/>
      </w:numPr>
    </w:pPr>
  </w:style>
  <w:style w:type="numbering" w:customStyle="1" w:styleId="Zaimportowanystyl3">
    <w:name w:val="Zaimportowany styl 3"/>
    <w:rsid w:val="0076765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5-03-2014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5-03-2014&amp;qplikid=1" TargetMode="External"/><Relationship Id="rId5" Type="http://schemas.openxmlformats.org/officeDocument/2006/relationships/hyperlink" Target="http://www.prawo.vulcan.edu.pl/przegdok.asp?qdatprz=05-03-2014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2019-01-30T12:26:00Z</cp:lastPrinted>
  <dcterms:created xsi:type="dcterms:W3CDTF">2014-03-25T14:36:00Z</dcterms:created>
  <dcterms:modified xsi:type="dcterms:W3CDTF">2019-01-30T12:28:00Z</dcterms:modified>
</cp:coreProperties>
</file>